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A8C" w:rsidRPr="00751EB9" w:rsidRDefault="00F90A8C" w:rsidP="00F90A8C">
      <w:pPr>
        <w:jc w:val="center"/>
        <w:rPr>
          <w:b/>
        </w:rPr>
      </w:pPr>
      <w:r w:rsidRPr="00751EB9">
        <w:rPr>
          <w:b/>
        </w:rPr>
        <w:t>End of Life Quiz</w:t>
      </w:r>
    </w:p>
    <w:p w:rsidR="00F90A8C" w:rsidRDefault="00F90A8C" w:rsidP="00F90A8C">
      <w:pPr>
        <w:jc w:val="center"/>
        <w:rPr>
          <w:b/>
        </w:rPr>
      </w:pPr>
      <w:r w:rsidRPr="00751EB9">
        <w:rPr>
          <w:b/>
        </w:rPr>
        <w:t>(Pre/Post-Scenario)</w:t>
      </w:r>
    </w:p>
    <w:p w:rsidR="00F90A8C" w:rsidRPr="00751EB9" w:rsidRDefault="00F90A8C" w:rsidP="00E22F62">
      <w:pPr>
        <w:rPr>
          <w:b/>
        </w:rPr>
      </w:pPr>
    </w:p>
    <w:p w:rsidR="00F90A8C" w:rsidRDefault="00F90A8C" w:rsidP="00F90A8C">
      <w:pPr>
        <w:rPr>
          <w:b/>
        </w:rPr>
      </w:pPr>
      <w:r w:rsidRPr="00751EB9">
        <w:rPr>
          <w:b/>
        </w:rPr>
        <w:t>Participati</w:t>
      </w:r>
      <w:r>
        <w:rPr>
          <w:b/>
        </w:rPr>
        <w:t>ng Student Number: ____</w:t>
      </w:r>
      <w:r w:rsidRPr="00751EB9">
        <w:rPr>
          <w:b/>
        </w:rPr>
        <w:t xml:space="preserve">                                                  </w:t>
      </w:r>
      <w:r>
        <w:rPr>
          <w:b/>
        </w:rPr>
        <w:t>Date</w:t>
      </w:r>
      <w:r w:rsidR="003F6DE5">
        <w:rPr>
          <w:b/>
        </w:rPr>
        <w:t>: _</w:t>
      </w:r>
      <w:r>
        <w:rPr>
          <w:b/>
        </w:rPr>
        <w:t>____</w:t>
      </w:r>
    </w:p>
    <w:p w:rsidR="00F90A8C" w:rsidRDefault="00F90A8C" w:rsidP="00F90A8C">
      <w:pPr>
        <w:rPr>
          <w:b/>
        </w:rPr>
      </w:pPr>
    </w:p>
    <w:p w:rsidR="00F90A8C" w:rsidRPr="00751EB9" w:rsidRDefault="00F90A8C" w:rsidP="00F90A8C">
      <w:pPr>
        <w:rPr>
          <w:b/>
        </w:rPr>
      </w:pPr>
    </w:p>
    <w:p w:rsidR="00F90A8C" w:rsidRPr="00751EB9" w:rsidRDefault="00F90A8C" w:rsidP="00F90A8C">
      <w:pPr>
        <w:spacing w:line="360" w:lineRule="auto"/>
        <w:jc w:val="both"/>
        <w:rPr>
          <w:sz w:val="22"/>
          <w:szCs w:val="22"/>
        </w:rPr>
      </w:pPr>
      <w:r w:rsidRPr="00751EB9">
        <w:rPr>
          <w:sz w:val="22"/>
          <w:szCs w:val="22"/>
        </w:rPr>
        <w:t>After carefully reading the description about Patient CF, please answer the ten, multiple choice questions. Indicate your correct answer by circling the appropriate letter next to your selection. You will have 20 minutes to complete this quiz.</w:t>
      </w:r>
    </w:p>
    <w:p w:rsidR="00574174" w:rsidRDefault="00F90A8C" w:rsidP="00574174">
      <w:pPr>
        <w:spacing w:line="360" w:lineRule="auto"/>
        <w:jc w:val="both"/>
        <w:rPr>
          <w:sz w:val="22"/>
          <w:szCs w:val="22"/>
        </w:rPr>
      </w:pPr>
      <w:r w:rsidRPr="00751EB9">
        <w:rPr>
          <w:sz w:val="22"/>
          <w:szCs w:val="22"/>
        </w:rPr>
        <w:t>Patient CF has a physician order to receive palliative, end of life care and she is actively dying as a result of metastatic ovarian cancer, stage 4. She is a devote Catholic. Her husband is at the bedside and hasn’t left since admission. You’re working as an RN at the local hospital on the inpatient, medical unit and you are assigned to provide care to this patient for the next 12 hours. Please answer the following questions about Patient CF:</w:t>
      </w:r>
    </w:p>
    <w:p w:rsidR="00574174" w:rsidRDefault="00574174" w:rsidP="00574174">
      <w:pPr>
        <w:spacing w:line="360" w:lineRule="auto"/>
        <w:jc w:val="both"/>
        <w:rPr>
          <w:sz w:val="22"/>
          <w:szCs w:val="22"/>
        </w:rPr>
      </w:pPr>
    </w:p>
    <w:p w:rsidR="00F90A8C" w:rsidRPr="00574174" w:rsidRDefault="00F90A8C" w:rsidP="00574174">
      <w:pPr>
        <w:pStyle w:val="ListParagraph"/>
        <w:numPr>
          <w:ilvl w:val="0"/>
          <w:numId w:val="12"/>
        </w:numPr>
        <w:spacing w:line="360" w:lineRule="auto"/>
        <w:jc w:val="both"/>
      </w:pPr>
      <w:r w:rsidRPr="00574174">
        <w:t>After reviewing the chart and reading the advanced directives written by Patient CF, you note that two physicians have signed the living will document. Choose the best explanation for the purpose of a living will at the end of life. (select one)</w:t>
      </w:r>
    </w:p>
    <w:p w:rsidR="00F90A8C" w:rsidRPr="00574174" w:rsidRDefault="00F90A8C" w:rsidP="00F90A8C">
      <w:pPr>
        <w:pStyle w:val="ListParagraph"/>
        <w:numPr>
          <w:ilvl w:val="0"/>
          <w:numId w:val="8"/>
        </w:numPr>
        <w:spacing w:after="160" w:line="360" w:lineRule="auto"/>
        <w:jc w:val="both"/>
        <w:rPr>
          <w:rFonts w:ascii="Times New Roman" w:hAnsi="Times New Roman" w:cs="Times New Roman"/>
          <w:highlight w:val="yellow"/>
        </w:rPr>
      </w:pPr>
      <w:r w:rsidRPr="00574174">
        <w:rPr>
          <w:rFonts w:ascii="Times New Roman" w:hAnsi="Times New Roman" w:cs="Times New Roman"/>
          <w:highlight w:val="yellow"/>
        </w:rPr>
        <w:t>A living will provides a detailed outline of one’s wishes to not be resuscitated</w:t>
      </w:r>
    </w:p>
    <w:p w:rsidR="00F90A8C" w:rsidRPr="00751EB9" w:rsidRDefault="00F90A8C" w:rsidP="00F90A8C">
      <w:pPr>
        <w:pStyle w:val="ListParagraph"/>
        <w:numPr>
          <w:ilvl w:val="0"/>
          <w:numId w:val="8"/>
        </w:numPr>
        <w:spacing w:after="160" w:line="360" w:lineRule="auto"/>
        <w:jc w:val="both"/>
        <w:rPr>
          <w:rFonts w:ascii="Times New Roman" w:hAnsi="Times New Roman" w:cs="Times New Roman"/>
        </w:rPr>
      </w:pPr>
      <w:r w:rsidRPr="00751EB9">
        <w:rPr>
          <w:rFonts w:ascii="Times New Roman" w:hAnsi="Times New Roman" w:cs="Times New Roman"/>
        </w:rPr>
        <w:t>A living will provides a detailed outline of one’s wishes of where they will die</w:t>
      </w:r>
    </w:p>
    <w:p w:rsidR="00F90A8C" w:rsidRPr="00751EB9" w:rsidRDefault="00F90A8C" w:rsidP="00F90A8C">
      <w:pPr>
        <w:pStyle w:val="ListParagraph"/>
        <w:numPr>
          <w:ilvl w:val="0"/>
          <w:numId w:val="8"/>
        </w:numPr>
        <w:spacing w:after="160" w:line="360" w:lineRule="auto"/>
        <w:jc w:val="both"/>
        <w:rPr>
          <w:rFonts w:ascii="Times New Roman" w:hAnsi="Times New Roman" w:cs="Times New Roman"/>
        </w:rPr>
      </w:pPr>
      <w:r w:rsidRPr="00751EB9">
        <w:rPr>
          <w:rFonts w:ascii="Times New Roman" w:hAnsi="Times New Roman" w:cs="Times New Roman"/>
        </w:rPr>
        <w:t>Both a and b are correct</w:t>
      </w:r>
    </w:p>
    <w:p w:rsidR="00574174" w:rsidRPr="00574174" w:rsidRDefault="00F90A8C" w:rsidP="00574174">
      <w:pPr>
        <w:pStyle w:val="ListParagraph"/>
        <w:numPr>
          <w:ilvl w:val="0"/>
          <w:numId w:val="8"/>
        </w:numPr>
        <w:spacing w:after="160" w:line="360" w:lineRule="auto"/>
        <w:jc w:val="both"/>
        <w:rPr>
          <w:rFonts w:ascii="Times New Roman" w:hAnsi="Times New Roman" w:cs="Times New Roman"/>
        </w:rPr>
      </w:pPr>
      <w:r w:rsidRPr="00751EB9">
        <w:rPr>
          <w:rFonts w:ascii="Times New Roman" w:hAnsi="Times New Roman" w:cs="Times New Roman"/>
        </w:rPr>
        <w:t>A living will provides a detailed outline of where one wishes to be buried</w:t>
      </w:r>
    </w:p>
    <w:p w:rsidR="00F90A8C" w:rsidRPr="00751EB9" w:rsidRDefault="00F90A8C" w:rsidP="00F90A8C">
      <w:pPr>
        <w:pStyle w:val="ListParagraph"/>
        <w:numPr>
          <w:ilvl w:val="0"/>
          <w:numId w:val="1"/>
        </w:numPr>
        <w:spacing w:after="160" w:line="360" w:lineRule="auto"/>
        <w:jc w:val="both"/>
        <w:rPr>
          <w:rFonts w:ascii="Times New Roman" w:hAnsi="Times New Roman" w:cs="Times New Roman"/>
        </w:rPr>
      </w:pPr>
      <w:r w:rsidRPr="00751EB9">
        <w:rPr>
          <w:rFonts w:ascii="Times New Roman" w:hAnsi="Times New Roman" w:cs="Times New Roman"/>
        </w:rPr>
        <w:t>In order for you to provide quality, end of life nursing care to Patient CF, it’s crucial for you to thoroughly understand the unique differences in curative versus palliative care. Choose the best description of these differences. (select one)</w:t>
      </w:r>
    </w:p>
    <w:p w:rsidR="00F90A8C" w:rsidRPr="00751EB9" w:rsidRDefault="00F90A8C" w:rsidP="00F90A8C">
      <w:pPr>
        <w:pStyle w:val="ListParagraph"/>
        <w:numPr>
          <w:ilvl w:val="0"/>
          <w:numId w:val="9"/>
        </w:numPr>
        <w:spacing w:after="160" w:line="360" w:lineRule="auto"/>
        <w:jc w:val="both"/>
        <w:rPr>
          <w:rFonts w:ascii="Times New Roman" w:hAnsi="Times New Roman" w:cs="Times New Roman"/>
        </w:rPr>
      </w:pPr>
      <w:r w:rsidRPr="00751EB9">
        <w:rPr>
          <w:rFonts w:ascii="Times New Roman" w:hAnsi="Times New Roman" w:cs="Times New Roman"/>
        </w:rPr>
        <w:t>Curative care includes treatment regimens such as antibiotics and chemotherapy whereas palliative care will not include either.</w:t>
      </w:r>
    </w:p>
    <w:p w:rsidR="00F90A8C" w:rsidRPr="00751EB9" w:rsidRDefault="00F90A8C" w:rsidP="00F90A8C">
      <w:pPr>
        <w:pStyle w:val="ListParagraph"/>
        <w:numPr>
          <w:ilvl w:val="0"/>
          <w:numId w:val="9"/>
        </w:numPr>
        <w:spacing w:after="160" w:line="360" w:lineRule="auto"/>
        <w:jc w:val="both"/>
        <w:rPr>
          <w:rFonts w:ascii="Times New Roman" w:hAnsi="Times New Roman" w:cs="Times New Roman"/>
        </w:rPr>
      </w:pPr>
      <w:r w:rsidRPr="00751EB9">
        <w:rPr>
          <w:rFonts w:ascii="Times New Roman" w:hAnsi="Times New Roman" w:cs="Times New Roman"/>
        </w:rPr>
        <w:t>Curative care will be provided by a team of specialized disciplines whereas palliative care will be provided by a nurse and doctor.</w:t>
      </w:r>
    </w:p>
    <w:p w:rsidR="00574174" w:rsidRDefault="00F90A8C" w:rsidP="00574174">
      <w:pPr>
        <w:pStyle w:val="ListParagraph"/>
        <w:numPr>
          <w:ilvl w:val="0"/>
          <w:numId w:val="9"/>
        </w:numPr>
        <w:spacing w:after="160" w:line="360" w:lineRule="auto"/>
        <w:jc w:val="both"/>
        <w:rPr>
          <w:rFonts w:ascii="Times New Roman" w:hAnsi="Times New Roman" w:cs="Times New Roman"/>
        </w:rPr>
      </w:pPr>
      <w:r w:rsidRPr="00751EB9">
        <w:rPr>
          <w:rFonts w:ascii="Times New Roman" w:hAnsi="Times New Roman" w:cs="Times New Roman"/>
        </w:rPr>
        <w:t>Palliative care includes treatment regimens of multiple, strong pain medications with high dosages whereas curative care may or may not include the same.</w:t>
      </w:r>
    </w:p>
    <w:p w:rsidR="00F90A8C" w:rsidRPr="00574174" w:rsidRDefault="00F90A8C" w:rsidP="00574174">
      <w:pPr>
        <w:pStyle w:val="ListParagraph"/>
        <w:numPr>
          <w:ilvl w:val="0"/>
          <w:numId w:val="9"/>
        </w:numPr>
        <w:spacing w:after="160" w:line="360" w:lineRule="auto"/>
        <w:jc w:val="both"/>
        <w:rPr>
          <w:rFonts w:ascii="Times New Roman" w:hAnsi="Times New Roman" w:cs="Times New Roman"/>
          <w:highlight w:val="yellow"/>
        </w:rPr>
      </w:pPr>
      <w:r w:rsidRPr="00574174">
        <w:rPr>
          <w:rFonts w:ascii="Times New Roman" w:hAnsi="Times New Roman" w:cs="Times New Roman"/>
          <w:highlight w:val="yellow"/>
        </w:rPr>
        <w:t xml:space="preserve">Palliative care will be provided by a team of specialized disciplines whereas curative care will be provided by a doctor. </w:t>
      </w:r>
    </w:p>
    <w:p w:rsidR="00F90A8C" w:rsidRPr="00751EB9" w:rsidRDefault="00F90A8C" w:rsidP="00F90A8C">
      <w:pPr>
        <w:pStyle w:val="ListParagraph"/>
        <w:numPr>
          <w:ilvl w:val="0"/>
          <w:numId w:val="1"/>
        </w:numPr>
        <w:spacing w:after="160" w:line="360" w:lineRule="auto"/>
        <w:jc w:val="both"/>
        <w:rPr>
          <w:rFonts w:ascii="Times New Roman" w:hAnsi="Times New Roman" w:cs="Times New Roman"/>
        </w:rPr>
      </w:pPr>
      <w:r w:rsidRPr="00751EB9">
        <w:rPr>
          <w:rFonts w:ascii="Times New Roman" w:hAnsi="Times New Roman" w:cs="Times New Roman"/>
        </w:rPr>
        <w:t>While providing nursing care to Patient CF, what discipline(s) might be contacted to provide assistance with her care? (select one)</w:t>
      </w:r>
    </w:p>
    <w:p w:rsidR="00F90A8C" w:rsidRPr="00751EB9" w:rsidRDefault="00F90A8C" w:rsidP="00574174">
      <w:pPr>
        <w:pStyle w:val="ListParagraph"/>
        <w:numPr>
          <w:ilvl w:val="0"/>
          <w:numId w:val="13"/>
        </w:numPr>
        <w:spacing w:after="160" w:line="360" w:lineRule="auto"/>
        <w:jc w:val="both"/>
        <w:rPr>
          <w:rFonts w:ascii="Times New Roman" w:hAnsi="Times New Roman" w:cs="Times New Roman"/>
        </w:rPr>
      </w:pPr>
      <w:r w:rsidRPr="00751EB9">
        <w:rPr>
          <w:rFonts w:ascii="Times New Roman" w:hAnsi="Times New Roman" w:cs="Times New Roman"/>
        </w:rPr>
        <w:t>None, the RN must provide all needed care</w:t>
      </w:r>
    </w:p>
    <w:p w:rsidR="00F90A8C" w:rsidRPr="00751EB9" w:rsidRDefault="00F90A8C" w:rsidP="00574174">
      <w:pPr>
        <w:pStyle w:val="ListParagraph"/>
        <w:numPr>
          <w:ilvl w:val="0"/>
          <w:numId w:val="13"/>
        </w:numPr>
        <w:spacing w:after="160" w:line="360" w:lineRule="auto"/>
        <w:jc w:val="both"/>
        <w:rPr>
          <w:rFonts w:ascii="Times New Roman" w:hAnsi="Times New Roman" w:cs="Times New Roman"/>
        </w:rPr>
      </w:pPr>
      <w:r w:rsidRPr="00751EB9">
        <w:rPr>
          <w:rFonts w:ascii="Times New Roman" w:hAnsi="Times New Roman" w:cs="Times New Roman"/>
        </w:rPr>
        <w:t>Chaplain/Priest/Monk</w:t>
      </w:r>
    </w:p>
    <w:p w:rsidR="00F90A8C" w:rsidRPr="00751EB9" w:rsidRDefault="00F90A8C" w:rsidP="00574174">
      <w:pPr>
        <w:pStyle w:val="ListParagraph"/>
        <w:numPr>
          <w:ilvl w:val="0"/>
          <w:numId w:val="13"/>
        </w:numPr>
        <w:spacing w:after="160" w:line="360" w:lineRule="auto"/>
        <w:jc w:val="both"/>
        <w:rPr>
          <w:rFonts w:ascii="Times New Roman" w:hAnsi="Times New Roman" w:cs="Times New Roman"/>
        </w:rPr>
      </w:pPr>
      <w:r w:rsidRPr="00751EB9">
        <w:rPr>
          <w:rFonts w:ascii="Times New Roman" w:hAnsi="Times New Roman" w:cs="Times New Roman"/>
        </w:rPr>
        <w:t>Social Worker</w:t>
      </w:r>
    </w:p>
    <w:p w:rsidR="00F90A8C" w:rsidRPr="00574174" w:rsidRDefault="00F90A8C" w:rsidP="00574174">
      <w:pPr>
        <w:pStyle w:val="ListParagraph"/>
        <w:numPr>
          <w:ilvl w:val="0"/>
          <w:numId w:val="13"/>
        </w:numPr>
        <w:spacing w:after="160" w:line="360" w:lineRule="auto"/>
        <w:jc w:val="both"/>
        <w:rPr>
          <w:rFonts w:ascii="Times New Roman" w:hAnsi="Times New Roman" w:cs="Times New Roman"/>
          <w:highlight w:val="yellow"/>
        </w:rPr>
      </w:pPr>
      <w:r w:rsidRPr="00574174">
        <w:rPr>
          <w:rFonts w:ascii="Times New Roman" w:hAnsi="Times New Roman" w:cs="Times New Roman"/>
          <w:highlight w:val="yellow"/>
        </w:rPr>
        <w:lastRenderedPageBreak/>
        <w:t>b and c</w:t>
      </w:r>
    </w:p>
    <w:p w:rsidR="00F90A8C" w:rsidRPr="00751EB9" w:rsidRDefault="00F90A8C" w:rsidP="00F90A8C">
      <w:pPr>
        <w:pStyle w:val="ListParagraph"/>
        <w:numPr>
          <w:ilvl w:val="0"/>
          <w:numId w:val="1"/>
        </w:numPr>
        <w:spacing w:after="160" w:line="360" w:lineRule="auto"/>
        <w:jc w:val="both"/>
        <w:rPr>
          <w:rFonts w:ascii="Times New Roman" w:hAnsi="Times New Roman" w:cs="Times New Roman"/>
        </w:rPr>
      </w:pPr>
      <w:r w:rsidRPr="00751EB9">
        <w:rPr>
          <w:rFonts w:ascii="Times New Roman" w:hAnsi="Times New Roman" w:cs="Times New Roman"/>
        </w:rPr>
        <w:t>You have completed an assessment on Patient CF. From the following physical</w:t>
      </w:r>
      <w:r w:rsidR="00574174">
        <w:rPr>
          <w:rFonts w:ascii="Times New Roman" w:hAnsi="Times New Roman" w:cs="Times New Roman"/>
        </w:rPr>
        <w:t xml:space="preserve">, objective </w:t>
      </w:r>
      <w:r w:rsidRPr="00751EB9">
        <w:rPr>
          <w:rFonts w:ascii="Times New Roman" w:hAnsi="Times New Roman" w:cs="Times New Roman"/>
        </w:rPr>
        <w:t>data, identify which finding would be a sign that she is nearing death? (select one)</w:t>
      </w:r>
    </w:p>
    <w:p w:rsidR="00F90A8C" w:rsidRPr="00751EB9" w:rsidRDefault="00F90A8C" w:rsidP="00F90A8C">
      <w:pPr>
        <w:pStyle w:val="ListParagraph"/>
        <w:numPr>
          <w:ilvl w:val="0"/>
          <w:numId w:val="3"/>
        </w:numPr>
        <w:spacing w:after="160" w:line="360" w:lineRule="auto"/>
        <w:jc w:val="both"/>
        <w:rPr>
          <w:rFonts w:ascii="Times New Roman" w:hAnsi="Times New Roman" w:cs="Times New Roman"/>
        </w:rPr>
      </w:pPr>
      <w:r w:rsidRPr="00751EB9">
        <w:rPr>
          <w:rFonts w:ascii="Times New Roman" w:hAnsi="Times New Roman" w:cs="Times New Roman"/>
        </w:rPr>
        <w:t>Pupils are equal with brisk responses to light, bilaterally noted</w:t>
      </w:r>
    </w:p>
    <w:p w:rsidR="00F90A8C" w:rsidRPr="00751EB9" w:rsidRDefault="00F90A8C" w:rsidP="00F90A8C">
      <w:pPr>
        <w:pStyle w:val="ListParagraph"/>
        <w:numPr>
          <w:ilvl w:val="0"/>
          <w:numId w:val="3"/>
        </w:numPr>
        <w:spacing w:after="160" w:line="360" w:lineRule="auto"/>
        <w:jc w:val="both"/>
        <w:rPr>
          <w:rFonts w:ascii="Times New Roman" w:hAnsi="Times New Roman" w:cs="Times New Roman"/>
          <w:highlight w:val="yellow"/>
        </w:rPr>
      </w:pPr>
      <w:r w:rsidRPr="00751EB9">
        <w:rPr>
          <w:rFonts w:ascii="Times New Roman" w:hAnsi="Times New Roman" w:cs="Times New Roman"/>
          <w:highlight w:val="yellow"/>
        </w:rPr>
        <w:t>Body temperature is 68.2 F, axillary</w:t>
      </w:r>
    </w:p>
    <w:p w:rsidR="00F90A8C" w:rsidRPr="00751EB9" w:rsidRDefault="00F90A8C" w:rsidP="00F90A8C">
      <w:pPr>
        <w:pStyle w:val="ListParagraph"/>
        <w:numPr>
          <w:ilvl w:val="0"/>
          <w:numId w:val="3"/>
        </w:numPr>
        <w:spacing w:after="160" w:line="360" w:lineRule="auto"/>
        <w:jc w:val="both"/>
        <w:rPr>
          <w:rFonts w:ascii="Times New Roman" w:hAnsi="Times New Roman" w:cs="Times New Roman"/>
        </w:rPr>
      </w:pPr>
      <w:r w:rsidRPr="00751EB9">
        <w:rPr>
          <w:rFonts w:ascii="Times New Roman" w:hAnsi="Times New Roman" w:cs="Times New Roman"/>
        </w:rPr>
        <w:t>There is no specific identifiable data to indicate death is near</w:t>
      </w:r>
    </w:p>
    <w:p w:rsidR="00F90A8C" w:rsidRPr="00574174" w:rsidRDefault="00F90A8C" w:rsidP="00574174">
      <w:pPr>
        <w:pStyle w:val="ListParagraph"/>
        <w:numPr>
          <w:ilvl w:val="0"/>
          <w:numId w:val="3"/>
        </w:numPr>
        <w:spacing w:after="160" w:line="360" w:lineRule="auto"/>
        <w:jc w:val="both"/>
        <w:rPr>
          <w:rFonts w:ascii="Times New Roman" w:hAnsi="Times New Roman" w:cs="Times New Roman"/>
        </w:rPr>
      </w:pPr>
      <w:r w:rsidRPr="00751EB9">
        <w:rPr>
          <w:rFonts w:ascii="Times New Roman" w:hAnsi="Times New Roman" w:cs="Times New Roman"/>
        </w:rPr>
        <w:t>Heart rate is 110 bpm</w:t>
      </w:r>
    </w:p>
    <w:p w:rsidR="00F90A8C" w:rsidRPr="00751EB9" w:rsidRDefault="00F90A8C" w:rsidP="00F90A8C">
      <w:pPr>
        <w:pStyle w:val="ListParagraph"/>
        <w:numPr>
          <w:ilvl w:val="0"/>
          <w:numId w:val="1"/>
        </w:numPr>
        <w:spacing w:after="160" w:line="360" w:lineRule="auto"/>
        <w:jc w:val="both"/>
        <w:rPr>
          <w:rFonts w:ascii="Times New Roman" w:hAnsi="Times New Roman" w:cs="Times New Roman"/>
        </w:rPr>
      </w:pPr>
      <w:r w:rsidRPr="00751EB9">
        <w:rPr>
          <w:rFonts w:ascii="Times New Roman" w:hAnsi="Times New Roman" w:cs="Times New Roman"/>
        </w:rPr>
        <w:t>Currently, it is 2:10 AM and Patient CF asks you to get Father Bradlee from her church. To ensure a good death, which nursing intervention would you choose: (select one)</w:t>
      </w:r>
    </w:p>
    <w:p w:rsidR="00F90A8C" w:rsidRPr="00751EB9" w:rsidRDefault="00F90A8C" w:rsidP="00F90A8C">
      <w:pPr>
        <w:pStyle w:val="ListParagraph"/>
        <w:numPr>
          <w:ilvl w:val="0"/>
          <w:numId w:val="4"/>
        </w:numPr>
        <w:spacing w:after="160" w:line="360" w:lineRule="auto"/>
        <w:jc w:val="both"/>
        <w:rPr>
          <w:rFonts w:ascii="Times New Roman" w:hAnsi="Times New Roman" w:cs="Times New Roman"/>
        </w:rPr>
      </w:pPr>
      <w:r w:rsidRPr="00751EB9">
        <w:rPr>
          <w:rFonts w:ascii="Times New Roman" w:hAnsi="Times New Roman" w:cs="Times New Roman"/>
        </w:rPr>
        <w:t>Call Father Bradlee at 7:00 AM before mass begins</w:t>
      </w:r>
    </w:p>
    <w:p w:rsidR="00F90A8C" w:rsidRPr="00751EB9" w:rsidRDefault="00F90A8C" w:rsidP="00F90A8C">
      <w:pPr>
        <w:pStyle w:val="ListParagraph"/>
        <w:numPr>
          <w:ilvl w:val="0"/>
          <w:numId w:val="4"/>
        </w:numPr>
        <w:spacing w:after="160" w:line="360" w:lineRule="auto"/>
        <w:jc w:val="both"/>
        <w:rPr>
          <w:rFonts w:ascii="Times New Roman" w:hAnsi="Times New Roman" w:cs="Times New Roman"/>
        </w:rPr>
      </w:pPr>
      <w:r w:rsidRPr="00751EB9">
        <w:rPr>
          <w:rFonts w:ascii="Times New Roman" w:hAnsi="Times New Roman" w:cs="Times New Roman"/>
        </w:rPr>
        <w:t>Immediately contact the hospital chaplain and request a visit with the patient</w:t>
      </w:r>
    </w:p>
    <w:p w:rsidR="00F90A8C" w:rsidRPr="00751EB9" w:rsidRDefault="00F90A8C" w:rsidP="00F90A8C">
      <w:pPr>
        <w:pStyle w:val="ListParagraph"/>
        <w:numPr>
          <w:ilvl w:val="0"/>
          <w:numId w:val="4"/>
        </w:numPr>
        <w:spacing w:after="160" w:line="360" w:lineRule="auto"/>
        <w:jc w:val="both"/>
        <w:rPr>
          <w:rFonts w:ascii="Times New Roman" w:hAnsi="Times New Roman" w:cs="Times New Roman"/>
        </w:rPr>
      </w:pPr>
      <w:r w:rsidRPr="00751EB9">
        <w:rPr>
          <w:rFonts w:ascii="Times New Roman" w:hAnsi="Times New Roman" w:cs="Times New Roman"/>
        </w:rPr>
        <w:t>Call the hospital chaplain at 7:00 AM when dayshift begins</w:t>
      </w:r>
    </w:p>
    <w:p w:rsidR="00F90A8C" w:rsidRPr="00574174" w:rsidRDefault="00F90A8C" w:rsidP="00574174">
      <w:pPr>
        <w:pStyle w:val="ListParagraph"/>
        <w:numPr>
          <w:ilvl w:val="0"/>
          <w:numId w:val="4"/>
        </w:numPr>
        <w:spacing w:after="160" w:line="360" w:lineRule="auto"/>
        <w:jc w:val="both"/>
        <w:rPr>
          <w:rFonts w:ascii="Times New Roman" w:hAnsi="Times New Roman" w:cs="Times New Roman"/>
          <w:highlight w:val="yellow"/>
        </w:rPr>
      </w:pPr>
      <w:r w:rsidRPr="00751EB9">
        <w:rPr>
          <w:rFonts w:ascii="Times New Roman" w:hAnsi="Times New Roman" w:cs="Times New Roman"/>
          <w:highlight w:val="yellow"/>
        </w:rPr>
        <w:t>Immediately call Father Bradlee and tell him of the patient’s request</w:t>
      </w:r>
    </w:p>
    <w:p w:rsidR="00F90A8C" w:rsidRPr="00751EB9" w:rsidRDefault="00F90A8C" w:rsidP="00F90A8C">
      <w:pPr>
        <w:pStyle w:val="ListParagraph"/>
        <w:numPr>
          <w:ilvl w:val="0"/>
          <w:numId w:val="1"/>
        </w:numPr>
        <w:spacing w:after="160" w:line="360" w:lineRule="auto"/>
        <w:jc w:val="both"/>
        <w:rPr>
          <w:rFonts w:ascii="Times New Roman" w:hAnsi="Times New Roman" w:cs="Times New Roman"/>
        </w:rPr>
      </w:pPr>
      <w:r w:rsidRPr="00751EB9">
        <w:rPr>
          <w:rFonts w:ascii="Times New Roman" w:hAnsi="Times New Roman" w:cs="Times New Roman"/>
        </w:rPr>
        <w:t>Patient CF is moaning and exhibiting facial grimacing, you identify this as signs of pain. Below is a list of current physician orders for your patient that you may execute in order to relieve her pain. Select the most appropriate nursing intervention to complete at this time. Administer: (select one)</w:t>
      </w:r>
    </w:p>
    <w:p w:rsidR="00F90A8C" w:rsidRPr="00751EB9" w:rsidRDefault="00F90A8C" w:rsidP="00F90A8C">
      <w:pPr>
        <w:pStyle w:val="ListParagraph"/>
        <w:numPr>
          <w:ilvl w:val="0"/>
          <w:numId w:val="5"/>
        </w:numPr>
        <w:spacing w:after="160" w:line="360" w:lineRule="auto"/>
        <w:jc w:val="both"/>
        <w:rPr>
          <w:rFonts w:ascii="Times New Roman" w:hAnsi="Times New Roman" w:cs="Times New Roman"/>
          <w:highlight w:val="yellow"/>
        </w:rPr>
      </w:pPr>
      <w:r w:rsidRPr="00751EB9">
        <w:rPr>
          <w:rFonts w:ascii="Times New Roman" w:hAnsi="Times New Roman" w:cs="Times New Roman"/>
          <w:highlight w:val="yellow"/>
        </w:rPr>
        <w:t xml:space="preserve">Morphine Sulfate Immediate Release (MSIR) 10 mg sublingual Q 4 hrs </w:t>
      </w:r>
    </w:p>
    <w:p w:rsidR="00F90A8C" w:rsidRPr="00751EB9" w:rsidRDefault="00F90A8C" w:rsidP="00F90A8C">
      <w:pPr>
        <w:pStyle w:val="ListParagraph"/>
        <w:numPr>
          <w:ilvl w:val="0"/>
          <w:numId w:val="5"/>
        </w:numPr>
        <w:spacing w:after="160" w:line="360" w:lineRule="auto"/>
        <w:jc w:val="both"/>
        <w:rPr>
          <w:rFonts w:ascii="Times New Roman" w:hAnsi="Times New Roman" w:cs="Times New Roman"/>
        </w:rPr>
      </w:pPr>
      <w:r w:rsidRPr="00751EB9">
        <w:rPr>
          <w:rFonts w:ascii="Times New Roman" w:hAnsi="Times New Roman" w:cs="Times New Roman"/>
        </w:rPr>
        <w:t>Tylenol (Acetaminophen) 325mg, 2 tablets PO Q 8 hrs</w:t>
      </w:r>
    </w:p>
    <w:p w:rsidR="00F90A8C" w:rsidRPr="00751EB9" w:rsidRDefault="00F90A8C" w:rsidP="00F90A8C">
      <w:pPr>
        <w:pStyle w:val="ListParagraph"/>
        <w:numPr>
          <w:ilvl w:val="0"/>
          <w:numId w:val="5"/>
        </w:numPr>
        <w:spacing w:after="160" w:line="360" w:lineRule="auto"/>
        <w:jc w:val="both"/>
        <w:rPr>
          <w:rFonts w:ascii="Times New Roman" w:hAnsi="Times New Roman" w:cs="Times New Roman"/>
        </w:rPr>
      </w:pPr>
      <w:r w:rsidRPr="00751EB9">
        <w:rPr>
          <w:rFonts w:ascii="Times New Roman" w:hAnsi="Times New Roman" w:cs="Times New Roman"/>
        </w:rPr>
        <w:t>Erythromycin 250 mg in 100 ml of NS, give IV over 1 hour three times a day</w:t>
      </w:r>
    </w:p>
    <w:p w:rsidR="00F90A8C" w:rsidRPr="00574174" w:rsidRDefault="00F90A8C" w:rsidP="00574174">
      <w:pPr>
        <w:pStyle w:val="ListParagraph"/>
        <w:numPr>
          <w:ilvl w:val="0"/>
          <w:numId w:val="5"/>
        </w:numPr>
        <w:spacing w:after="160" w:line="360" w:lineRule="auto"/>
        <w:jc w:val="both"/>
        <w:rPr>
          <w:rFonts w:ascii="Times New Roman" w:hAnsi="Times New Roman" w:cs="Times New Roman"/>
        </w:rPr>
      </w:pPr>
      <w:r w:rsidRPr="00751EB9">
        <w:rPr>
          <w:rFonts w:ascii="Times New Roman" w:hAnsi="Times New Roman" w:cs="Times New Roman"/>
        </w:rPr>
        <w:t>Furosemide (Lasix) 40 mg, IV twice a day with 12 hrs between doses</w:t>
      </w:r>
    </w:p>
    <w:p w:rsidR="00F90A8C" w:rsidRPr="00751EB9" w:rsidRDefault="00F90A8C" w:rsidP="00F90A8C">
      <w:pPr>
        <w:pStyle w:val="ListParagraph"/>
        <w:numPr>
          <w:ilvl w:val="0"/>
          <w:numId w:val="1"/>
        </w:numPr>
        <w:spacing w:after="160" w:line="360" w:lineRule="auto"/>
        <w:jc w:val="both"/>
        <w:rPr>
          <w:rFonts w:ascii="Times New Roman" w:hAnsi="Times New Roman" w:cs="Times New Roman"/>
        </w:rPr>
      </w:pPr>
      <w:r w:rsidRPr="00751EB9">
        <w:rPr>
          <w:rFonts w:ascii="Times New Roman" w:hAnsi="Times New Roman" w:cs="Times New Roman"/>
        </w:rPr>
        <w:t>You are delegating tasks to a Nursing Assistant who is also assigned to Patient CF. You would be certain to include which of the following detailed tasks that the Nursing Assistant could complete: (select one)</w:t>
      </w:r>
    </w:p>
    <w:p w:rsidR="00F90A8C" w:rsidRPr="00751EB9" w:rsidRDefault="00F90A8C" w:rsidP="00F90A8C">
      <w:pPr>
        <w:pStyle w:val="ListParagraph"/>
        <w:numPr>
          <w:ilvl w:val="0"/>
          <w:numId w:val="6"/>
        </w:numPr>
        <w:spacing w:after="160" w:line="360" w:lineRule="auto"/>
        <w:jc w:val="both"/>
        <w:rPr>
          <w:rFonts w:ascii="Times New Roman" w:hAnsi="Times New Roman" w:cs="Times New Roman"/>
        </w:rPr>
      </w:pPr>
      <w:r w:rsidRPr="00751EB9">
        <w:rPr>
          <w:rFonts w:ascii="Times New Roman" w:hAnsi="Times New Roman" w:cs="Times New Roman"/>
        </w:rPr>
        <w:t>Turn patient Q 8 hrs.</w:t>
      </w:r>
    </w:p>
    <w:p w:rsidR="00F90A8C" w:rsidRPr="00751EB9" w:rsidRDefault="00F90A8C" w:rsidP="00F90A8C">
      <w:pPr>
        <w:pStyle w:val="ListParagraph"/>
        <w:numPr>
          <w:ilvl w:val="0"/>
          <w:numId w:val="6"/>
        </w:numPr>
        <w:spacing w:after="160" w:line="360" w:lineRule="auto"/>
        <w:jc w:val="both"/>
        <w:rPr>
          <w:rFonts w:ascii="Times New Roman" w:hAnsi="Times New Roman" w:cs="Times New Roman"/>
        </w:rPr>
      </w:pPr>
      <w:r w:rsidRPr="00751EB9">
        <w:rPr>
          <w:rFonts w:ascii="Times New Roman" w:hAnsi="Times New Roman" w:cs="Times New Roman"/>
        </w:rPr>
        <w:t>Do not turn patient</w:t>
      </w:r>
    </w:p>
    <w:p w:rsidR="00F90A8C" w:rsidRPr="00751EB9" w:rsidRDefault="00F90A8C" w:rsidP="00F90A8C">
      <w:pPr>
        <w:pStyle w:val="ListParagraph"/>
        <w:numPr>
          <w:ilvl w:val="0"/>
          <w:numId w:val="6"/>
        </w:numPr>
        <w:spacing w:after="160" w:line="360" w:lineRule="auto"/>
        <w:jc w:val="both"/>
        <w:rPr>
          <w:rFonts w:ascii="Times New Roman" w:hAnsi="Times New Roman" w:cs="Times New Roman"/>
          <w:highlight w:val="yellow"/>
        </w:rPr>
      </w:pPr>
      <w:r w:rsidRPr="00751EB9">
        <w:rPr>
          <w:rFonts w:ascii="Times New Roman" w:hAnsi="Times New Roman" w:cs="Times New Roman"/>
          <w:highlight w:val="yellow"/>
        </w:rPr>
        <w:t>Turn patient with assist x2 Q 1 hr. and PRN</w:t>
      </w:r>
    </w:p>
    <w:p w:rsidR="00F90A8C" w:rsidRPr="00574174" w:rsidRDefault="00F90A8C" w:rsidP="00574174">
      <w:pPr>
        <w:pStyle w:val="ListParagraph"/>
        <w:numPr>
          <w:ilvl w:val="0"/>
          <w:numId w:val="6"/>
        </w:numPr>
        <w:spacing w:after="160" w:line="360" w:lineRule="auto"/>
        <w:jc w:val="both"/>
        <w:rPr>
          <w:rFonts w:ascii="Times New Roman" w:hAnsi="Times New Roman" w:cs="Times New Roman"/>
        </w:rPr>
      </w:pPr>
      <w:r w:rsidRPr="00751EB9">
        <w:rPr>
          <w:rFonts w:ascii="Times New Roman" w:hAnsi="Times New Roman" w:cs="Times New Roman"/>
        </w:rPr>
        <w:t>Turn patient with assist x2 Q 4 hrs.</w:t>
      </w:r>
    </w:p>
    <w:p w:rsidR="00F90A8C" w:rsidRPr="00751EB9" w:rsidRDefault="00F90A8C" w:rsidP="00F90A8C">
      <w:pPr>
        <w:pStyle w:val="ListParagraph"/>
        <w:numPr>
          <w:ilvl w:val="0"/>
          <w:numId w:val="1"/>
        </w:numPr>
        <w:spacing w:after="160" w:line="360" w:lineRule="auto"/>
        <w:jc w:val="both"/>
        <w:rPr>
          <w:rFonts w:ascii="Times New Roman" w:hAnsi="Times New Roman" w:cs="Times New Roman"/>
        </w:rPr>
      </w:pPr>
      <w:r w:rsidRPr="00751EB9">
        <w:rPr>
          <w:rFonts w:ascii="Times New Roman" w:hAnsi="Times New Roman" w:cs="Times New Roman"/>
        </w:rPr>
        <w:t>Patient CF has increased mucous secretions and audible rales with each breath, you identify this as signs of respiratory difficulty. Below is a list of current physician orders for your patient that you may execute in order to relieve her symptoms. Select the most appropriate nursing intervention to complete at this time. Administer: (select one)</w:t>
      </w:r>
    </w:p>
    <w:p w:rsidR="00F90A8C" w:rsidRPr="00751EB9" w:rsidRDefault="00F90A8C" w:rsidP="00F90A8C">
      <w:pPr>
        <w:pStyle w:val="ListParagraph"/>
        <w:numPr>
          <w:ilvl w:val="0"/>
          <w:numId w:val="7"/>
        </w:numPr>
        <w:spacing w:after="160" w:line="360" w:lineRule="auto"/>
        <w:jc w:val="both"/>
        <w:rPr>
          <w:rFonts w:ascii="Times New Roman" w:hAnsi="Times New Roman" w:cs="Times New Roman"/>
          <w:highlight w:val="yellow"/>
        </w:rPr>
      </w:pPr>
      <w:r w:rsidRPr="00751EB9">
        <w:rPr>
          <w:rFonts w:ascii="Times New Roman" w:hAnsi="Times New Roman" w:cs="Times New Roman"/>
          <w:highlight w:val="yellow"/>
        </w:rPr>
        <w:t>Furosemide (Lasix) 40 mg, IV, TID</w:t>
      </w:r>
    </w:p>
    <w:p w:rsidR="00F90A8C" w:rsidRPr="00751EB9" w:rsidRDefault="00F90A8C" w:rsidP="00F90A8C">
      <w:pPr>
        <w:pStyle w:val="ListParagraph"/>
        <w:numPr>
          <w:ilvl w:val="0"/>
          <w:numId w:val="7"/>
        </w:numPr>
        <w:spacing w:after="160" w:line="360" w:lineRule="auto"/>
        <w:jc w:val="both"/>
        <w:rPr>
          <w:rFonts w:ascii="Times New Roman" w:hAnsi="Times New Roman" w:cs="Times New Roman"/>
        </w:rPr>
      </w:pPr>
      <w:r w:rsidRPr="00751EB9">
        <w:rPr>
          <w:rFonts w:ascii="Times New Roman" w:hAnsi="Times New Roman" w:cs="Times New Roman"/>
        </w:rPr>
        <w:t xml:space="preserve">Promethazine (Phenergan) 25 mg, sublingual, Q 4 hrs </w:t>
      </w:r>
    </w:p>
    <w:p w:rsidR="00F90A8C" w:rsidRPr="00751EB9" w:rsidRDefault="00F90A8C" w:rsidP="00F90A8C">
      <w:pPr>
        <w:pStyle w:val="ListParagraph"/>
        <w:numPr>
          <w:ilvl w:val="0"/>
          <w:numId w:val="7"/>
        </w:numPr>
        <w:spacing w:after="160" w:line="360" w:lineRule="auto"/>
        <w:jc w:val="both"/>
        <w:rPr>
          <w:rFonts w:ascii="Times New Roman" w:hAnsi="Times New Roman" w:cs="Times New Roman"/>
        </w:rPr>
      </w:pPr>
      <w:r w:rsidRPr="00751EB9">
        <w:rPr>
          <w:rFonts w:ascii="Times New Roman" w:hAnsi="Times New Roman" w:cs="Times New Roman"/>
        </w:rPr>
        <w:t>Tylenol (Acetaminophen) 325mg, 2 tablets, PO, Q 8 hrs</w:t>
      </w:r>
    </w:p>
    <w:p w:rsidR="00F90A8C" w:rsidRPr="00574174" w:rsidRDefault="00F90A8C" w:rsidP="00574174">
      <w:pPr>
        <w:pStyle w:val="ListParagraph"/>
        <w:numPr>
          <w:ilvl w:val="0"/>
          <w:numId w:val="7"/>
        </w:numPr>
        <w:spacing w:after="160" w:line="360" w:lineRule="auto"/>
        <w:jc w:val="both"/>
        <w:rPr>
          <w:rFonts w:ascii="Times New Roman" w:hAnsi="Times New Roman" w:cs="Times New Roman"/>
        </w:rPr>
      </w:pPr>
      <w:r w:rsidRPr="00751EB9">
        <w:rPr>
          <w:rFonts w:ascii="Times New Roman" w:hAnsi="Times New Roman" w:cs="Times New Roman"/>
        </w:rPr>
        <w:t>Diazepam (Valium) 10 mg PO, Q 6 hrs</w:t>
      </w:r>
    </w:p>
    <w:p w:rsidR="00F90A8C" w:rsidRPr="00751EB9" w:rsidRDefault="00F90A8C" w:rsidP="00F90A8C">
      <w:pPr>
        <w:pStyle w:val="ListParagraph"/>
        <w:numPr>
          <w:ilvl w:val="0"/>
          <w:numId w:val="1"/>
        </w:numPr>
        <w:spacing w:after="160" w:line="360" w:lineRule="auto"/>
        <w:jc w:val="both"/>
        <w:rPr>
          <w:rFonts w:ascii="Times New Roman" w:hAnsi="Times New Roman" w:cs="Times New Roman"/>
        </w:rPr>
      </w:pPr>
      <w:r w:rsidRPr="00751EB9">
        <w:rPr>
          <w:rFonts w:ascii="Times New Roman" w:hAnsi="Times New Roman" w:cs="Times New Roman"/>
        </w:rPr>
        <w:lastRenderedPageBreak/>
        <w:t>During your efforts in meeting the end of life needs for Patient CF, she tells you that she is seeing her Momma (who died 14 years ago) and her Momma is reaching for her hand to leave with her. The patient’s husband begins to cry and begs her not to leave him. Select the most appropriate nursing intervention to complete for Patient CF and her husband. (select one)</w:t>
      </w:r>
    </w:p>
    <w:p w:rsidR="00F90A8C" w:rsidRPr="00751EB9" w:rsidRDefault="00F90A8C" w:rsidP="00F90A8C">
      <w:pPr>
        <w:pStyle w:val="ListParagraph"/>
        <w:numPr>
          <w:ilvl w:val="0"/>
          <w:numId w:val="10"/>
        </w:numPr>
        <w:spacing w:after="160" w:line="360" w:lineRule="auto"/>
        <w:jc w:val="both"/>
        <w:rPr>
          <w:rFonts w:ascii="Times New Roman" w:hAnsi="Times New Roman" w:cs="Times New Roman"/>
        </w:rPr>
      </w:pPr>
      <w:r w:rsidRPr="00751EB9">
        <w:rPr>
          <w:rFonts w:ascii="Times New Roman" w:hAnsi="Times New Roman" w:cs="Times New Roman"/>
        </w:rPr>
        <w:t>Support the patient’s husband by encouraging him to tell her goodbye</w:t>
      </w:r>
    </w:p>
    <w:p w:rsidR="00F90A8C" w:rsidRPr="00751EB9" w:rsidRDefault="00F90A8C" w:rsidP="00F90A8C">
      <w:pPr>
        <w:pStyle w:val="ListParagraph"/>
        <w:numPr>
          <w:ilvl w:val="0"/>
          <w:numId w:val="10"/>
        </w:numPr>
        <w:spacing w:after="160" w:line="360" w:lineRule="auto"/>
        <w:jc w:val="both"/>
        <w:rPr>
          <w:rFonts w:ascii="Times New Roman" w:hAnsi="Times New Roman" w:cs="Times New Roman"/>
        </w:rPr>
      </w:pPr>
      <w:r w:rsidRPr="00751EB9">
        <w:rPr>
          <w:rFonts w:ascii="Times New Roman" w:hAnsi="Times New Roman" w:cs="Times New Roman"/>
        </w:rPr>
        <w:t>Do not contradict or explain away that the patient is seeing her Momma</w:t>
      </w:r>
    </w:p>
    <w:p w:rsidR="00F90A8C" w:rsidRPr="00751EB9" w:rsidRDefault="00F90A8C" w:rsidP="00F90A8C">
      <w:pPr>
        <w:pStyle w:val="ListParagraph"/>
        <w:numPr>
          <w:ilvl w:val="0"/>
          <w:numId w:val="10"/>
        </w:numPr>
        <w:spacing w:after="160" w:line="360" w:lineRule="auto"/>
        <w:jc w:val="both"/>
        <w:rPr>
          <w:rFonts w:ascii="Times New Roman" w:hAnsi="Times New Roman" w:cs="Times New Roman"/>
        </w:rPr>
      </w:pPr>
      <w:r w:rsidRPr="00751EB9">
        <w:rPr>
          <w:rFonts w:ascii="Times New Roman" w:hAnsi="Times New Roman" w:cs="Times New Roman"/>
        </w:rPr>
        <w:t>Attentively listen to the patient and remain with her and the husband.</w:t>
      </w:r>
    </w:p>
    <w:p w:rsidR="00F90A8C" w:rsidRPr="00574174" w:rsidRDefault="00F90A8C" w:rsidP="00574174">
      <w:pPr>
        <w:pStyle w:val="ListParagraph"/>
        <w:numPr>
          <w:ilvl w:val="0"/>
          <w:numId w:val="10"/>
        </w:numPr>
        <w:spacing w:after="160" w:line="360" w:lineRule="auto"/>
        <w:jc w:val="both"/>
        <w:rPr>
          <w:rFonts w:ascii="Times New Roman" w:hAnsi="Times New Roman" w:cs="Times New Roman"/>
          <w:highlight w:val="yellow"/>
        </w:rPr>
      </w:pPr>
      <w:r w:rsidRPr="00751EB9">
        <w:rPr>
          <w:rFonts w:ascii="Times New Roman" w:hAnsi="Times New Roman" w:cs="Times New Roman"/>
          <w:highlight w:val="yellow"/>
        </w:rPr>
        <w:t>a, b, and c</w:t>
      </w:r>
    </w:p>
    <w:p w:rsidR="00F90A8C" w:rsidRPr="00751EB9" w:rsidRDefault="00F90A8C" w:rsidP="00F90A8C">
      <w:pPr>
        <w:pStyle w:val="ListParagraph"/>
        <w:numPr>
          <w:ilvl w:val="0"/>
          <w:numId w:val="1"/>
        </w:numPr>
        <w:spacing w:after="160" w:line="360" w:lineRule="auto"/>
        <w:jc w:val="both"/>
        <w:rPr>
          <w:rFonts w:ascii="Times New Roman" w:hAnsi="Times New Roman" w:cs="Times New Roman"/>
        </w:rPr>
      </w:pPr>
      <w:r w:rsidRPr="00751EB9">
        <w:rPr>
          <w:rFonts w:ascii="Times New Roman" w:hAnsi="Times New Roman" w:cs="Times New Roman"/>
        </w:rPr>
        <w:t>As you assess Patient CF, you determine that her heart has stopped and she is no longer breathing. Select the most appropriate nursing intervention to complete first. (select one)</w:t>
      </w:r>
    </w:p>
    <w:p w:rsidR="00F90A8C" w:rsidRPr="00751EB9" w:rsidRDefault="00F90A8C" w:rsidP="00F90A8C">
      <w:pPr>
        <w:pStyle w:val="ListParagraph"/>
        <w:numPr>
          <w:ilvl w:val="0"/>
          <w:numId w:val="11"/>
        </w:numPr>
        <w:spacing w:after="160" w:line="360" w:lineRule="auto"/>
        <w:jc w:val="both"/>
        <w:rPr>
          <w:rFonts w:ascii="Times New Roman" w:hAnsi="Times New Roman" w:cs="Times New Roman"/>
          <w:highlight w:val="yellow"/>
        </w:rPr>
      </w:pPr>
      <w:r w:rsidRPr="00751EB9">
        <w:rPr>
          <w:rFonts w:ascii="Times New Roman" w:hAnsi="Times New Roman" w:cs="Times New Roman"/>
          <w:highlight w:val="yellow"/>
        </w:rPr>
        <w:t>Awaken the patient’s husband who is sleeping in the recliner and inform him of her death.</w:t>
      </w:r>
    </w:p>
    <w:p w:rsidR="00F90A8C" w:rsidRPr="00751EB9" w:rsidRDefault="00F90A8C" w:rsidP="00F90A8C">
      <w:pPr>
        <w:pStyle w:val="ListParagraph"/>
        <w:numPr>
          <w:ilvl w:val="0"/>
          <w:numId w:val="11"/>
        </w:numPr>
        <w:spacing w:after="160" w:line="360" w:lineRule="auto"/>
        <w:jc w:val="both"/>
        <w:rPr>
          <w:rFonts w:ascii="Times New Roman" w:hAnsi="Times New Roman" w:cs="Times New Roman"/>
        </w:rPr>
      </w:pPr>
      <w:r w:rsidRPr="00751EB9">
        <w:rPr>
          <w:rFonts w:ascii="Times New Roman" w:hAnsi="Times New Roman" w:cs="Times New Roman"/>
        </w:rPr>
        <w:t>Begin postmortem care according to the hospital protocol and procedure guidelines</w:t>
      </w:r>
    </w:p>
    <w:p w:rsidR="00F90A8C" w:rsidRPr="00751EB9" w:rsidRDefault="00F90A8C" w:rsidP="00F90A8C">
      <w:pPr>
        <w:pStyle w:val="ListParagraph"/>
        <w:numPr>
          <w:ilvl w:val="0"/>
          <w:numId w:val="11"/>
        </w:numPr>
        <w:spacing w:after="160" w:line="360" w:lineRule="auto"/>
        <w:jc w:val="both"/>
        <w:rPr>
          <w:rFonts w:ascii="Times New Roman" w:hAnsi="Times New Roman" w:cs="Times New Roman"/>
        </w:rPr>
      </w:pPr>
      <w:r w:rsidRPr="00751EB9">
        <w:rPr>
          <w:rFonts w:ascii="Times New Roman" w:hAnsi="Times New Roman" w:cs="Times New Roman"/>
        </w:rPr>
        <w:t>Call the physician to provide the time of death</w:t>
      </w:r>
    </w:p>
    <w:p w:rsidR="003F6DE5" w:rsidRDefault="00F90A8C" w:rsidP="003F6DE5">
      <w:pPr>
        <w:pStyle w:val="ListParagraph"/>
        <w:numPr>
          <w:ilvl w:val="0"/>
          <w:numId w:val="11"/>
        </w:numPr>
        <w:spacing w:after="160" w:line="360" w:lineRule="auto"/>
        <w:jc w:val="both"/>
        <w:rPr>
          <w:rFonts w:ascii="Times New Roman" w:hAnsi="Times New Roman" w:cs="Times New Roman"/>
        </w:rPr>
      </w:pPr>
      <w:r w:rsidRPr="00751EB9">
        <w:rPr>
          <w:rFonts w:ascii="Times New Roman" w:hAnsi="Times New Roman" w:cs="Times New Roman"/>
        </w:rPr>
        <w:t>Contact the morgue staff to come and take the patient’s body to the morgue</w:t>
      </w:r>
    </w:p>
    <w:p w:rsidR="003F6DE5" w:rsidRDefault="003F6DE5" w:rsidP="003F6DE5">
      <w:pPr>
        <w:spacing w:after="160" w:line="360" w:lineRule="auto"/>
        <w:jc w:val="both"/>
      </w:pPr>
    </w:p>
    <w:p w:rsidR="003F6DE5" w:rsidRPr="003F6DE5" w:rsidRDefault="003F6DE5" w:rsidP="003F6DE5">
      <w:pPr>
        <w:tabs>
          <w:tab w:val="left" w:pos="3405"/>
        </w:tabs>
        <w:jc w:val="center"/>
      </w:pPr>
      <w:r w:rsidRPr="003F6DE5">
        <w:rPr>
          <w:b/>
        </w:rPr>
        <w:t>Survey Evaluation for the End of Life Nursing Simulation Scenario</w:t>
      </w:r>
    </w:p>
    <w:p w:rsidR="003F6DE5" w:rsidRDefault="003F6DE5" w:rsidP="003F6DE5"/>
    <w:p w:rsidR="003F6DE5" w:rsidRPr="003F6DE5" w:rsidRDefault="003F6DE5" w:rsidP="003F6DE5">
      <w:pPr>
        <w:spacing w:line="360" w:lineRule="auto"/>
        <w:jc w:val="both"/>
        <w:rPr>
          <w:bCs/>
          <w:color w:val="000000"/>
          <w:sz w:val="22"/>
          <w:szCs w:val="22"/>
        </w:rPr>
      </w:pPr>
      <w:r w:rsidRPr="003F6DE5">
        <w:rPr>
          <w:bCs/>
          <w:color w:val="000000"/>
          <w:sz w:val="22"/>
          <w:szCs w:val="22"/>
        </w:rPr>
        <w:t>Date: _______</w:t>
      </w:r>
    </w:p>
    <w:p w:rsidR="003F6DE5" w:rsidRPr="003F6DE5" w:rsidRDefault="003F6DE5" w:rsidP="003F6DE5">
      <w:pPr>
        <w:spacing w:line="360" w:lineRule="auto"/>
        <w:jc w:val="both"/>
        <w:rPr>
          <w:bCs/>
          <w:color w:val="000000"/>
          <w:sz w:val="22"/>
          <w:szCs w:val="22"/>
        </w:rPr>
      </w:pPr>
      <w:r w:rsidRPr="003F6DE5">
        <w:rPr>
          <w:bCs/>
          <w:color w:val="000000"/>
          <w:sz w:val="22"/>
          <w:szCs w:val="22"/>
        </w:rPr>
        <w:t>Session (circle one):     AM       PM</w:t>
      </w:r>
    </w:p>
    <w:p w:rsidR="003F6DE5" w:rsidRDefault="003F6DE5" w:rsidP="003F6DE5">
      <w:pPr>
        <w:spacing w:line="360" w:lineRule="auto"/>
        <w:jc w:val="both"/>
        <w:rPr>
          <w:bCs/>
          <w:color w:val="000000"/>
          <w:sz w:val="22"/>
          <w:szCs w:val="22"/>
        </w:rPr>
      </w:pPr>
      <w:r w:rsidRPr="003F6DE5">
        <w:rPr>
          <w:bCs/>
          <w:color w:val="000000"/>
          <w:sz w:val="22"/>
          <w:szCs w:val="22"/>
        </w:rPr>
        <w:t>Please mark response box with an X</w:t>
      </w:r>
    </w:p>
    <w:p w:rsidR="003F6DE5" w:rsidRDefault="003F6DE5" w:rsidP="003F6DE5">
      <w:pPr>
        <w:spacing w:line="360" w:lineRule="auto"/>
        <w:jc w:val="both"/>
        <w:rPr>
          <w:bCs/>
          <w:color w:val="000000"/>
          <w:sz w:val="22"/>
          <w:szCs w:val="22"/>
        </w:rPr>
      </w:pPr>
    </w:p>
    <w:tbl>
      <w:tblPr>
        <w:tblStyle w:val="TableGrid"/>
        <w:tblW w:w="11025" w:type="dxa"/>
        <w:jc w:val="center"/>
        <w:tblInd w:w="-1269" w:type="dxa"/>
        <w:tblLook w:val="04A0"/>
      </w:tblPr>
      <w:tblGrid>
        <w:gridCol w:w="396"/>
        <w:gridCol w:w="5282"/>
        <w:gridCol w:w="1190"/>
        <w:gridCol w:w="976"/>
        <w:gridCol w:w="1109"/>
        <w:gridCol w:w="1109"/>
        <w:gridCol w:w="963"/>
      </w:tblGrid>
      <w:tr w:rsidR="00E22F62" w:rsidTr="003F6DE5">
        <w:trPr>
          <w:trHeight w:val="603"/>
          <w:jc w:val="center"/>
        </w:trPr>
        <w:tc>
          <w:tcPr>
            <w:tcW w:w="5678" w:type="dxa"/>
            <w:gridSpan w:val="2"/>
            <w:noWrap/>
            <w:hideMark/>
          </w:tcPr>
          <w:p w:rsidR="00E22F62" w:rsidRPr="003F6DE5" w:rsidRDefault="00E22F62" w:rsidP="003F6DE5">
            <w:pPr>
              <w:jc w:val="center"/>
              <w:rPr>
                <w:b/>
                <w:bCs/>
                <w:color w:val="000000"/>
                <w:sz w:val="24"/>
                <w:szCs w:val="24"/>
              </w:rPr>
            </w:pPr>
            <w:r w:rsidRPr="003F6DE5">
              <w:rPr>
                <w:b/>
                <w:bCs/>
                <w:color w:val="000000"/>
                <w:sz w:val="24"/>
                <w:szCs w:val="24"/>
              </w:rPr>
              <w:t>Questions</w:t>
            </w:r>
          </w:p>
        </w:tc>
        <w:tc>
          <w:tcPr>
            <w:tcW w:w="1190" w:type="dxa"/>
            <w:hideMark/>
          </w:tcPr>
          <w:p w:rsidR="00E22F62" w:rsidRPr="003F6DE5" w:rsidRDefault="00E22F62" w:rsidP="00904241">
            <w:pPr>
              <w:jc w:val="center"/>
              <w:rPr>
                <w:b/>
                <w:bCs/>
                <w:color w:val="000000"/>
                <w:sz w:val="24"/>
                <w:szCs w:val="24"/>
              </w:rPr>
            </w:pPr>
            <w:r w:rsidRPr="003F6DE5">
              <w:rPr>
                <w:b/>
                <w:bCs/>
                <w:color w:val="000000"/>
                <w:sz w:val="24"/>
                <w:szCs w:val="24"/>
              </w:rPr>
              <w:t>Strongly Agree (5)</w:t>
            </w:r>
          </w:p>
        </w:tc>
        <w:tc>
          <w:tcPr>
            <w:tcW w:w="976" w:type="dxa"/>
            <w:hideMark/>
          </w:tcPr>
          <w:p w:rsidR="00E22F62" w:rsidRPr="003F6DE5" w:rsidRDefault="00E22F62" w:rsidP="00904241">
            <w:pPr>
              <w:jc w:val="center"/>
              <w:rPr>
                <w:b/>
                <w:bCs/>
                <w:color w:val="000000"/>
                <w:sz w:val="24"/>
                <w:szCs w:val="24"/>
              </w:rPr>
            </w:pPr>
            <w:r w:rsidRPr="003F6DE5">
              <w:rPr>
                <w:b/>
                <w:bCs/>
                <w:color w:val="000000"/>
                <w:sz w:val="24"/>
                <w:szCs w:val="24"/>
              </w:rPr>
              <w:t>Agree (4)</w:t>
            </w:r>
          </w:p>
        </w:tc>
        <w:tc>
          <w:tcPr>
            <w:tcW w:w="1109" w:type="dxa"/>
            <w:hideMark/>
          </w:tcPr>
          <w:p w:rsidR="00E22F62" w:rsidRPr="003F6DE5" w:rsidRDefault="00E22F62" w:rsidP="00904241">
            <w:pPr>
              <w:jc w:val="center"/>
              <w:rPr>
                <w:b/>
                <w:bCs/>
                <w:color w:val="000000"/>
                <w:sz w:val="24"/>
                <w:szCs w:val="24"/>
              </w:rPr>
            </w:pPr>
            <w:r w:rsidRPr="003F6DE5">
              <w:rPr>
                <w:b/>
                <w:bCs/>
                <w:color w:val="000000"/>
                <w:sz w:val="24"/>
                <w:szCs w:val="24"/>
              </w:rPr>
              <w:t>Disagree (3)</w:t>
            </w:r>
          </w:p>
        </w:tc>
        <w:tc>
          <w:tcPr>
            <w:tcW w:w="1109" w:type="dxa"/>
            <w:hideMark/>
          </w:tcPr>
          <w:p w:rsidR="00E22F62" w:rsidRPr="003F6DE5" w:rsidRDefault="00E22F62" w:rsidP="00904241">
            <w:pPr>
              <w:jc w:val="center"/>
              <w:rPr>
                <w:b/>
                <w:bCs/>
                <w:color w:val="000000"/>
                <w:sz w:val="24"/>
                <w:szCs w:val="24"/>
              </w:rPr>
            </w:pPr>
            <w:r w:rsidRPr="003F6DE5">
              <w:rPr>
                <w:b/>
                <w:bCs/>
                <w:color w:val="000000"/>
                <w:sz w:val="24"/>
                <w:szCs w:val="24"/>
              </w:rPr>
              <w:t>Strongly Disagree (2)</w:t>
            </w:r>
          </w:p>
        </w:tc>
        <w:tc>
          <w:tcPr>
            <w:tcW w:w="963" w:type="dxa"/>
            <w:hideMark/>
          </w:tcPr>
          <w:p w:rsidR="00E22F62" w:rsidRPr="003F6DE5" w:rsidRDefault="00E22F62" w:rsidP="00904241">
            <w:pPr>
              <w:jc w:val="center"/>
              <w:rPr>
                <w:b/>
                <w:bCs/>
                <w:color w:val="000000"/>
                <w:sz w:val="24"/>
                <w:szCs w:val="24"/>
              </w:rPr>
            </w:pPr>
            <w:r w:rsidRPr="003F6DE5">
              <w:rPr>
                <w:b/>
                <w:bCs/>
                <w:color w:val="000000"/>
                <w:sz w:val="24"/>
                <w:szCs w:val="24"/>
              </w:rPr>
              <w:t>Unsure (1)</w:t>
            </w:r>
          </w:p>
        </w:tc>
      </w:tr>
      <w:tr w:rsidR="00E22F62" w:rsidTr="003F6DE5">
        <w:trPr>
          <w:trHeight w:val="669"/>
          <w:jc w:val="center"/>
        </w:trPr>
        <w:tc>
          <w:tcPr>
            <w:tcW w:w="396" w:type="dxa"/>
            <w:noWrap/>
            <w:hideMark/>
          </w:tcPr>
          <w:p w:rsidR="00E22F62" w:rsidRPr="003F6DE5" w:rsidRDefault="00E22F62" w:rsidP="003F6DE5">
            <w:pPr>
              <w:spacing w:line="276" w:lineRule="auto"/>
              <w:jc w:val="both"/>
              <w:rPr>
                <w:bCs/>
                <w:color w:val="000000"/>
              </w:rPr>
            </w:pPr>
            <w:r w:rsidRPr="003F6DE5">
              <w:rPr>
                <w:bCs/>
                <w:color w:val="000000"/>
              </w:rPr>
              <w:t>1.</w:t>
            </w:r>
          </w:p>
        </w:tc>
        <w:tc>
          <w:tcPr>
            <w:tcW w:w="5282" w:type="dxa"/>
            <w:hideMark/>
          </w:tcPr>
          <w:p w:rsidR="00E22F62" w:rsidRPr="003F6DE5" w:rsidRDefault="00E22F62" w:rsidP="003F6DE5">
            <w:pPr>
              <w:spacing w:line="276" w:lineRule="auto"/>
              <w:jc w:val="both"/>
              <w:rPr>
                <w:bCs/>
                <w:color w:val="000000"/>
              </w:rPr>
            </w:pPr>
            <w:r w:rsidRPr="003F6DE5">
              <w:rPr>
                <w:bCs/>
                <w:color w:val="000000"/>
              </w:rPr>
              <w:t>I feel this exercise has helped me to apply knowledge rather than just memorize knowledge.</w:t>
            </w:r>
          </w:p>
        </w:tc>
        <w:tc>
          <w:tcPr>
            <w:tcW w:w="1190"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976"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1109"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1109"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963" w:type="dxa"/>
            <w:noWrap/>
            <w:hideMark/>
          </w:tcPr>
          <w:p w:rsidR="00E22F62" w:rsidRPr="003F6DE5" w:rsidRDefault="00E22F62" w:rsidP="003F6DE5">
            <w:pPr>
              <w:spacing w:line="276" w:lineRule="auto"/>
              <w:jc w:val="both"/>
              <w:rPr>
                <w:b/>
                <w:bCs/>
                <w:color w:val="000000"/>
              </w:rPr>
            </w:pPr>
            <w:r w:rsidRPr="003F6DE5">
              <w:rPr>
                <w:b/>
                <w:bCs/>
                <w:color w:val="000000"/>
              </w:rPr>
              <w:t> </w:t>
            </w:r>
          </w:p>
        </w:tc>
      </w:tr>
      <w:tr w:rsidR="00E22F62" w:rsidTr="003F6DE5">
        <w:trPr>
          <w:trHeight w:val="301"/>
          <w:jc w:val="center"/>
        </w:trPr>
        <w:tc>
          <w:tcPr>
            <w:tcW w:w="396" w:type="dxa"/>
            <w:noWrap/>
            <w:hideMark/>
          </w:tcPr>
          <w:p w:rsidR="00E22F62" w:rsidRPr="003F6DE5" w:rsidRDefault="00E22F62" w:rsidP="003F6DE5">
            <w:pPr>
              <w:spacing w:line="276" w:lineRule="auto"/>
              <w:jc w:val="both"/>
              <w:rPr>
                <w:bCs/>
                <w:color w:val="000000"/>
              </w:rPr>
            </w:pPr>
            <w:r w:rsidRPr="003F6DE5">
              <w:rPr>
                <w:bCs/>
                <w:color w:val="000000"/>
              </w:rPr>
              <w:t>2.</w:t>
            </w:r>
          </w:p>
        </w:tc>
        <w:tc>
          <w:tcPr>
            <w:tcW w:w="5282" w:type="dxa"/>
            <w:hideMark/>
          </w:tcPr>
          <w:p w:rsidR="00E22F62" w:rsidRPr="003F6DE5" w:rsidRDefault="00E22F62" w:rsidP="003F6DE5">
            <w:pPr>
              <w:spacing w:line="276" w:lineRule="auto"/>
              <w:jc w:val="both"/>
              <w:rPr>
                <w:bCs/>
                <w:color w:val="000000"/>
              </w:rPr>
            </w:pPr>
            <w:r w:rsidRPr="003F6DE5">
              <w:rPr>
                <w:bCs/>
                <w:color w:val="000000"/>
              </w:rPr>
              <w:t>I learned something beneficial through this simulation of caring for a dying patient and her family.</w:t>
            </w:r>
          </w:p>
        </w:tc>
        <w:tc>
          <w:tcPr>
            <w:tcW w:w="1190"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976"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1109"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1109"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963" w:type="dxa"/>
            <w:noWrap/>
            <w:hideMark/>
          </w:tcPr>
          <w:p w:rsidR="00E22F62" w:rsidRPr="003F6DE5" w:rsidRDefault="00E22F62" w:rsidP="003F6DE5">
            <w:pPr>
              <w:spacing w:line="276" w:lineRule="auto"/>
              <w:jc w:val="both"/>
              <w:rPr>
                <w:b/>
                <w:bCs/>
                <w:color w:val="000000"/>
              </w:rPr>
            </w:pPr>
            <w:r w:rsidRPr="003F6DE5">
              <w:rPr>
                <w:b/>
                <w:bCs/>
                <w:color w:val="000000"/>
              </w:rPr>
              <w:t> </w:t>
            </w:r>
          </w:p>
        </w:tc>
      </w:tr>
      <w:tr w:rsidR="00E22F62" w:rsidTr="003F6DE5">
        <w:trPr>
          <w:trHeight w:val="301"/>
          <w:jc w:val="center"/>
        </w:trPr>
        <w:tc>
          <w:tcPr>
            <w:tcW w:w="396" w:type="dxa"/>
            <w:noWrap/>
            <w:hideMark/>
          </w:tcPr>
          <w:p w:rsidR="00E22F62" w:rsidRPr="003F6DE5" w:rsidRDefault="00E22F62" w:rsidP="003F6DE5">
            <w:pPr>
              <w:spacing w:line="276" w:lineRule="auto"/>
              <w:jc w:val="both"/>
              <w:rPr>
                <w:bCs/>
                <w:color w:val="000000"/>
              </w:rPr>
            </w:pPr>
            <w:r w:rsidRPr="003F6DE5">
              <w:rPr>
                <w:bCs/>
                <w:color w:val="000000"/>
              </w:rPr>
              <w:t>3.</w:t>
            </w:r>
          </w:p>
        </w:tc>
        <w:tc>
          <w:tcPr>
            <w:tcW w:w="5282" w:type="dxa"/>
            <w:hideMark/>
          </w:tcPr>
          <w:p w:rsidR="00E22F62" w:rsidRPr="003F6DE5" w:rsidRDefault="00E22F62" w:rsidP="003F6DE5">
            <w:pPr>
              <w:spacing w:line="276" w:lineRule="auto"/>
              <w:jc w:val="both"/>
              <w:rPr>
                <w:bCs/>
                <w:color w:val="000000"/>
              </w:rPr>
            </w:pPr>
            <w:r w:rsidRPr="003F6DE5">
              <w:rPr>
                <w:bCs/>
                <w:color w:val="000000"/>
              </w:rPr>
              <w:t>This simulation enhanced my critical thinking skills for providing end of life nursing care.</w:t>
            </w:r>
          </w:p>
        </w:tc>
        <w:tc>
          <w:tcPr>
            <w:tcW w:w="1190"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976"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1109"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1109"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963" w:type="dxa"/>
            <w:noWrap/>
            <w:hideMark/>
          </w:tcPr>
          <w:p w:rsidR="00E22F62" w:rsidRPr="003F6DE5" w:rsidRDefault="00E22F62" w:rsidP="003F6DE5">
            <w:pPr>
              <w:spacing w:line="276" w:lineRule="auto"/>
              <w:jc w:val="both"/>
              <w:rPr>
                <w:b/>
                <w:bCs/>
                <w:color w:val="000000"/>
              </w:rPr>
            </w:pPr>
            <w:r w:rsidRPr="003F6DE5">
              <w:rPr>
                <w:b/>
                <w:bCs/>
                <w:color w:val="000000"/>
              </w:rPr>
              <w:t> </w:t>
            </w:r>
          </w:p>
        </w:tc>
      </w:tr>
      <w:tr w:rsidR="00E22F62" w:rsidTr="003F6DE5">
        <w:trPr>
          <w:trHeight w:val="301"/>
          <w:jc w:val="center"/>
        </w:trPr>
        <w:tc>
          <w:tcPr>
            <w:tcW w:w="396" w:type="dxa"/>
            <w:noWrap/>
            <w:hideMark/>
          </w:tcPr>
          <w:p w:rsidR="00E22F62" w:rsidRPr="003F6DE5" w:rsidRDefault="00E22F62" w:rsidP="003F6DE5">
            <w:pPr>
              <w:spacing w:line="276" w:lineRule="auto"/>
              <w:jc w:val="both"/>
              <w:rPr>
                <w:bCs/>
                <w:color w:val="000000"/>
              </w:rPr>
            </w:pPr>
            <w:r w:rsidRPr="003F6DE5">
              <w:rPr>
                <w:bCs/>
                <w:color w:val="000000"/>
              </w:rPr>
              <w:t>4.</w:t>
            </w:r>
          </w:p>
        </w:tc>
        <w:tc>
          <w:tcPr>
            <w:tcW w:w="5282" w:type="dxa"/>
            <w:hideMark/>
          </w:tcPr>
          <w:p w:rsidR="00E22F62" w:rsidRPr="003F6DE5" w:rsidRDefault="00E22F62" w:rsidP="003F6DE5">
            <w:pPr>
              <w:spacing w:line="276" w:lineRule="auto"/>
              <w:jc w:val="both"/>
              <w:rPr>
                <w:bCs/>
                <w:color w:val="000000"/>
              </w:rPr>
            </w:pPr>
            <w:r w:rsidRPr="003F6DE5">
              <w:rPr>
                <w:bCs/>
                <w:color w:val="000000"/>
              </w:rPr>
              <w:t>This simulation was facilitated smoothly by Mrs. Carol Murch.</w:t>
            </w:r>
          </w:p>
        </w:tc>
        <w:tc>
          <w:tcPr>
            <w:tcW w:w="1190"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976"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1109"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1109"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963" w:type="dxa"/>
            <w:noWrap/>
            <w:hideMark/>
          </w:tcPr>
          <w:p w:rsidR="00E22F62" w:rsidRPr="003F6DE5" w:rsidRDefault="00E22F62" w:rsidP="003F6DE5">
            <w:pPr>
              <w:spacing w:line="276" w:lineRule="auto"/>
              <w:jc w:val="both"/>
              <w:rPr>
                <w:b/>
                <w:bCs/>
                <w:color w:val="000000"/>
              </w:rPr>
            </w:pPr>
            <w:r w:rsidRPr="003F6DE5">
              <w:rPr>
                <w:b/>
                <w:bCs/>
                <w:color w:val="000000"/>
              </w:rPr>
              <w:t> </w:t>
            </w:r>
          </w:p>
        </w:tc>
      </w:tr>
      <w:tr w:rsidR="00E22F62" w:rsidTr="003F6DE5">
        <w:trPr>
          <w:trHeight w:val="301"/>
          <w:jc w:val="center"/>
        </w:trPr>
        <w:tc>
          <w:tcPr>
            <w:tcW w:w="396" w:type="dxa"/>
            <w:noWrap/>
            <w:hideMark/>
          </w:tcPr>
          <w:p w:rsidR="00E22F62" w:rsidRPr="003F6DE5" w:rsidRDefault="00E22F62" w:rsidP="003F6DE5">
            <w:pPr>
              <w:spacing w:line="276" w:lineRule="auto"/>
              <w:jc w:val="both"/>
              <w:rPr>
                <w:bCs/>
                <w:color w:val="000000"/>
              </w:rPr>
            </w:pPr>
            <w:r w:rsidRPr="003F6DE5">
              <w:rPr>
                <w:bCs/>
                <w:color w:val="000000"/>
              </w:rPr>
              <w:t>5.</w:t>
            </w:r>
          </w:p>
        </w:tc>
        <w:tc>
          <w:tcPr>
            <w:tcW w:w="5282" w:type="dxa"/>
            <w:hideMark/>
          </w:tcPr>
          <w:p w:rsidR="00E22F62" w:rsidRPr="003F6DE5" w:rsidRDefault="00E22F62" w:rsidP="003F6DE5">
            <w:pPr>
              <w:spacing w:line="276" w:lineRule="auto"/>
              <w:jc w:val="both"/>
              <w:rPr>
                <w:bCs/>
                <w:color w:val="000000"/>
              </w:rPr>
            </w:pPr>
            <w:r w:rsidRPr="003F6DE5">
              <w:rPr>
                <w:bCs/>
                <w:color w:val="000000"/>
              </w:rPr>
              <w:t>This simulation promoted communication skills.</w:t>
            </w:r>
          </w:p>
        </w:tc>
        <w:tc>
          <w:tcPr>
            <w:tcW w:w="1190"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976"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1109"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1109"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963" w:type="dxa"/>
            <w:noWrap/>
            <w:hideMark/>
          </w:tcPr>
          <w:p w:rsidR="00E22F62" w:rsidRPr="003F6DE5" w:rsidRDefault="00E22F62" w:rsidP="003F6DE5">
            <w:pPr>
              <w:spacing w:line="276" w:lineRule="auto"/>
              <w:jc w:val="both"/>
              <w:rPr>
                <w:b/>
                <w:bCs/>
                <w:color w:val="000000"/>
              </w:rPr>
            </w:pPr>
            <w:r w:rsidRPr="003F6DE5">
              <w:rPr>
                <w:b/>
                <w:bCs/>
                <w:color w:val="000000"/>
              </w:rPr>
              <w:t> </w:t>
            </w:r>
          </w:p>
        </w:tc>
      </w:tr>
      <w:tr w:rsidR="00E22F62" w:rsidTr="003F6DE5">
        <w:trPr>
          <w:trHeight w:val="651"/>
          <w:jc w:val="center"/>
        </w:trPr>
        <w:tc>
          <w:tcPr>
            <w:tcW w:w="396" w:type="dxa"/>
            <w:noWrap/>
            <w:hideMark/>
          </w:tcPr>
          <w:p w:rsidR="00E22F62" w:rsidRPr="003F6DE5" w:rsidRDefault="00E22F62" w:rsidP="003F6DE5">
            <w:pPr>
              <w:spacing w:line="276" w:lineRule="auto"/>
              <w:jc w:val="both"/>
              <w:rPr>
                <w:bCs/>
                <w:color w:val="000000"/>
              </w:rPr>
            </w:pPr>
            <w:r w:rsidRPr="003F6DE5">
              <w:rPr>
                <w:bCs/>
                <w:color w:val="000000"/>
              </w:rPr>
              <w:t>6.</w:t>
            </w:r>
          </w:p>
        </w:tc>
        <w:tc>
          <w:tcPr>
            <w:tcW w:w="5282" w:type="dxa"/>
            <w:hideMark/>
          </w:tcPr>
          <w:p w:rsidR="00E22F62" w:rsidRPr="003F6DE5" w:rsidRDefault="00E22F62" w:rsidP="003F6DE5">
            <w:pPr>
              <w:spacing w:line="276" w:lineRule="auto"/>
              <w:jc w:val="both"/>
              <w:rPr>
                <w:bCs/>
                <w:color w:val="000000"/>
              </w:rPr>
            </w:pPr>
            <w:r w:rsidRPr="003F6DE5">
              <w:rPr>
                <w:bCs/>
                <w:color w:val="000000"/>
              </w:rPr>
              <w:t>I feel I had a safe environment to share my ideas and thoughts.</w:t>
            </w:r>
          </w:p>
        </w:tc>
        <w:tc>
          <w:tcPr>
            <w:tcW w:w="1190"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976" w:type="dxa"/>
            <w:noWrap/>
            <w:hideMark/>
          </w:tcPr>
          <w:p w:rsidR="00E22F62" w:rsidRPr="003F6DE5" w:rsidRDefault="00E22F62" w:rsidP="003F6DE5">
            <w:pPr>
              <w:spacing w:line="276" w:lineRule="auto"/>
              <w:jc w:val="both"/>
              <w:rPr>
                <w:b/>
                <w:bCs/>
                <w:color w:val="000000"/>
              </w:rPr>
            </w:pPr>
          </w:p>
        </w:tc>
        <w:tc>
          <w:tcPr>
            <w:tcW w:w="1109"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1109"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963" w:type="dxa"/>
            <w:noWrap/>
            <w:hideMark/>
          </w:tcPr>
          <w:p w:rsidR="00E22F62" w:rsidRPr="003F6DE5" w:rsidRDefault="00E22F62" w:rsidP="003F6DE5">
            <w:pPr>
              <w:spacing w:line="276" w:lineRule="auto"/>
              <w:jc w:val="both"/>
              <w:rPr>
                <w:b/>
                <w:bCs/>
                <w:color w:val="000000"/>
              </w:rPr>
            </w:pPr>
          </w:p>
        </w:tc>
      </w:tr>
      <w:tr w:rsidR="00E22F62" w:rsidTr="003F6DE5">
        <w:trPr>
          <w:trHeight w:val="301"/>
          <w:jc w:val="center"/>
        </w:trPr>
        <w:tc>
          <w:tcPr>
            <w:tcW w:w="396" w:type="dxa"/>
            <w:noWrap/>
            <w:hideMark/>
          </w:tcPr>
          <w:p w:rsidR="00E22F62" w:rsidRPr="003F6DE5" w:rsidRDefault="00E22F62" w:rsidP="003F6DE5">
            <w:pPr>
              <w:spacing w:line="276" w:lineRule="auto"/>
              <w:jc w:val="both"/>
              <w:rPr>
                <w:bCs/>
                <w:color w:val="000000"/>
              </w:rPr>
            </w:pPr>
            <w:r w:rsidRPr="003F6DE5">
              <w:rPr>
                <w:bCs/>
                <w:color w:val="000000"/>
              </w:rPr>
              <w:t>7.</w:t>
            </w:r>
          </w:p>
        </w:tc>
        <w:tc>
          <w:tcPr>
            <w:tcW w:w="5282" w:type="dxa"/>
            <w:hideMark/>
          </w:tcPr>
          <w:p w:rsidR="00E22F62" w:rsidRPr="003F6DE5" w:rsidRDefault="00E22F62" w:rsidP="003F6DE5">
            <w:pPr>
              <w:spacing w:line="276" w:lineRule="auto"/>
              <w:jc w:val="both"/>
              <w:rPr>
                <w:bCs/>
                <w:color w:val="000000"/>
              </w:rPr>
            </w:pPr>
            <w:r w:rsidRPr="003F6DE5">
              <w:rPr>
                <w:bCs/>
                <w:color w:val="000000"/>
              </w:rPr>
              <w:t>This simulation was beneficial to my nursing education.</w:t>
            </w:r>
          </w:p>
        </w:tc>
        <w:tc>
          <w:tcPr>
            <w:tcW w:w="1190"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976"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1109"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1109"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963" w:type="dxa"/>
            <w:noWrap/>
            <w:hideMark/>
          </w:tcPr>
          <w:p w:rsidR="00E22F62" w:rsidRPr="003F6DE5" w:rsidRDefault="00E22F62" w:rsidP="003F6DE5">
            <w:pPr>
              <w:spacing w:line="276" w:lineRule="auto"/>
              <w:jc w:val="both"/>
              <w:rPr>
                <w:b/>
                <w:bCs/>
                <w:color w:val="000000"/>
              </w:rPr>
            </w:pPr>
            <w:r w:rsidRPr="003F6DE5">
              <w:rPr>
                <w:b/>
                <w:bCs/>
                <w:color w:val="000000"/>
              </w:rPr>
              <w:t> </w:t>
            </w:r>
          </w:p>
        </w:tc>
      </w:tr>
      <w:tr w:rsidR="00E22F62" w:rsidTr="003F6DE5">
        <w:trPr>
          <w:trHeight w:val="603"/>
          <w:jc w:val="center"/>
        </w:trPr>
        <w:tc>
          <w:tcPr>
            <w:tcW w:w="396" w:type="dxa"/>
            <w:noWrap/>
            <w:hideMark/>
          </w:tcPr>
          <w:p w:rsidR="00E22F62" w:rsidRPr="003F6DE5" w:rsidRDefault="00E22F62" w:rsidP="003F6DE5">
            <w:pPr>
              <w:spacing w:line="276" w:lineRule="auto"/>
              <w:jc w:val="both"/>
              <w:rPr>
                <w:bCs/>
                <w:color w:val="000000"/>
              </w:rPr>
            </w:pPr>
            <w:r w:rsidRPr="003F6DE5">
              <w:rPr>
                <w:bCs/>
                <w:color w:val="000000"/>
              </w:rPr>
              <w:t>8.</w:t>
            </w:r>
          </w:p>
        </w:tc>
        <w:tc>
          <w:tcPr>
            <w:tcW w:w="5282" w:type="dxa"/>
            <w:hideMark/>
          </w:tcPr>
          <w:p w:rsidR="00E22F62" w:rsidRPr="003F6DE5" w:rsidRDefault="00E22F62" w:rsidP="003F6DE5">
            <w:pPr>
              <w:spacing w:line="276" w:lineRule="auto"/>
              <w:jc w:val="both"/>
              <w:rPr>
                <w:bCs/>
                <w:color w:val="000000"/>
              </w:rPr>
            </w:pPr>
            <w:r w:rsidRPr="003F6DE5">
              <w:rPr>
                <w:bCs/>
                <w:color w:val="000000"/>
              </w:rPr>
              <w:t>The simulation helped to uncover some knowledge deficiencies in myself.</w:t>
            </w:r>
          </w:p>
        </w:tc>
        <w:tc>
          <w:tcPr>
            <w:tcW w:w="1190"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976"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1109"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1109"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963" w:type="dxa"/>
            <w:noWrap/>
            <w:hideMark/>
          </w:tcPr>
          <w:p w:rsidR="00E22F62" w:rsidRPr="003F6DE5" w:rsidRDefault="00E22F62" w:rsidP="003F6DE5">
            <w:pPr>
              <w:spacing w:line="276" w:lineRule="auto"/>
              <w:jc w:val="both"/>
              <w:rPr>
                <w:b/>
                <w:bCs/>
                <w:color w:val="000000"/>
              </w:rPr>
            </w:pPr>
            <w:r w:rsidRPr="003F6DE5">
              <w:rPr>
                <w:b/>
                <w:bCs/>
                <w:color w:val="000000"/>
              </w:rPr>
              <w:t> </w:t>
            </w:r>
          </w:p>
        </w:tc>
      </w:tr>
      <w:tr w:rsidR="00E22F62" w:rsidTr="003F6DE5">
        <w:trPr>
          <w:trHeight w:val="301"/>
          <w:jc w:val="center"/>
        </w:trPr>
        <w:tc>
          <w:tcPr>
            <w:tcW w:w="396" w:type="dxa"/>
            <w:noWrap/>
            <w:hideMark/>
          </w:tcPr>
          <w:p w:rsidR="00E22F62" w:rsidRPr="003F6DE5" w:rsidRDefault="00E22F62" w:rsidP="003F6DE5">
            <w:pPr>
              <w:spacing w:line="276" w:lineRule="auto"/>
              <w:jc w:val="both"/>
              <w:rPr>
                <w:bCs/>
                <w:color w:val="000000"/>
              </w:rPr>
            </w:pPr>
            <w:r w:rsidRPr="003F6DE5">
              <w:rPr>
                <w:bCs/>
                <w:color w:val="000000"/>
              </w:rPr>
              <w:t>9.</w:t>
            </w:r>
          </w:p>
        </w:tc>
        <w:tc>
          <w:tcPr>
            <w:tcW w:w="5282" w:type="dxa"/>
            <w:hideMark/>
          </w:tcPr>
          <w:p w:rsidR="00E22F62" w:rsidRPr="003F6DE5" w:rsidRDefault="00E22F62" w:rsidP="003F6DE5">
            <w:pPr>
              <w:spacing w:line="276" w:lineRule="auto"/>
              <w:jc w:val="both"/>
              <w:rPr>
                <w:bCs/>
                <w:color w:val="000000"/>
              </w:rPr>
            </w:pPr>
            <w:r w:rsidRPr="003F6DE5">
              <w:rPr>
                <w:bCs/>
                <w:color w:val="000000"/>
              </w:rPr>
              <w:t>The supplies needed were readily accessible.</w:t>
            </w:r>
          </w:p>
        </w:tc>
        <w:tc>
          <w:tcPr>
            <w:tcW w:w="1190"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976"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1109"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1109" w:type="dxa"/>
            <w:noWrap/>
            <w:hideMark/>
          </w:tcPr>
          <w:p w:rsidR="00E22F62" w:rsidRPr="003F6DE5" w:rsidRDefault="00E22F62" w:rsidP="003F6DE5">
            <w:pPr>
              <w:spacing w:line="276" w:lineRule="auto"/>
              <w:jc w:val="both"/>
              <w:rPr>
                <w:b/>
                <w:bCs/>
                <w:color w:val="000000"/>
              </w:rPr>
            </w:pPr>
            <w:r w:rsidRPr="003F6DE5">
              <w:rPr>
                <w:b/>
                <w:bCs/>
                <w:color w:val="000000"/>
              </w:rPr>
              <w:t> </w:t>
            </w:r>
          </w:p>
        </w:tc>
        <w:tc>
          <w:tcPr>
            <w:tcW w:w="963" w:type="dxa"/>
            <w:noWrap/>
            <w:hideMark/>
          </w:tcPr>
          <w:p w:rsidR="00E22F62" w:rsidRPr="003F6DE5" w:rsidRDefault="00E22F62" w:rsidP="003F6DE5">
            <w:pPr>
              <w:spacing w:line="276" w:lineRule="auto"/>
              <w:jc w:val="both"/>
              <w:rPr>
                <w:b/>
                <w:bCs/>
                <w:color w:val="000000"/>
              </w:rPr>
            </w:pPr>
            <w:r w:rsidRPr="003F6DE5">
              <w:rPr>
                <w:b/>
                <w:bCs/>
                <w:color w:val="000000"/>
              </w:rPr>
              <w:t> </w:t>
            </w:r>
          </w:p>
        </w:tc>
      </w:tr>
    </w:tbl>
    <w:p w:rsidR="003F6DE5" w:rsidRPr="003F6DE5" w:rsidRDefault="003F6DE5" w:rsidP="003F6DE5">
      <w:pPr>
        <w:spacing w:line="360" w:lineRule="auto"/>
        <w:jc w:val="both"/>
      </w:pPr>
    </w:p>
    <w:sectPr w:rsidR="003F6DE5" w:rsidRPr="003F6DE5" w:rsidSect="0001764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D2D" w:rsidRDefault="00DF0D2D" w:rsidP="003F6DE5">
      <w:r>
        <w:separator/>
      </w:r>
    </w:p>
  </w:endnote>
  <w:endnote w:type="continuationSeparator" w:id="1">
    <w:p w:rsidR="00DF0D2D" w:rsidRDefault="00DF0D2D" w:rsidP="003F6D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D2D" w:rsidRDefault="00DF0D2D" w:rsidP="003F6DE5">
      <w:r>
        <w:separator/>
      </w:r>
    </w:p>
  </w:footnote>
  <w:footnote w:type="continuationSeparator" w:id="1">
    <w:p w:rsidR="00DF0D2D" w:rsidRDefault="00DF0D2D" w:rsidP="003F6D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B5AF4"/>
    <w:multiLevelType w:val="hybridMultilevel"/>
    <w:tmpl w:val="673005EE"/>
    <w:lvl w:ilvl="0" w:tplc="FA1467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2D3173"/>
    <w:multiLevelType w:val="hybridMultilevel"/>
    <w:tmpl w:val="9CF28932"/>
    <w:lvl w:ilvl="0" w:tplc="FA1467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502EEA"/>
    <w:multiLevelType w:val="hybridMultilevel"/>
    <w:tmpl w:val="2E0E202A"/>
    <w:lvl w:ilvl="0" w:tplc="F3E408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2E0415"/>
    <w:multiLevelType w:val="hybridMultilevel"/>
    <w:tmpl w:val="918061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44B6A95"/>
    <w:multiLevelType w:val="hybridMultilevel"/>
    <w:tmpl w:val="4A7E1F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B405BF"/>
    <w:multiLevelType w:val="hybridMultilevel"/>
    <w:tmpl w:val="4E66ED9C"/>
    <w:lvl w:ilvl="0" w:tplc="0212B4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A405B0"/>
    <w:multiLevelType w:val="hybridMultilevel"/>
    <w:tmpl w:val="D6645762"/>
    <w:lvl w:ilvl="0" w:tplc="FA1467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297BB8"/>
    <w:multiLevelType w:val="hybridMultilevel"/>
    <w:tmpl w:val="62362D72"/>
    <w:lvl w:ilvl="0" w:tplc="FA1467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431335"/>
    <w:multiLevelType w:val="hybridMultilevel"/>
    <w:tmpl w:val="33B29E1E"/>
    <w:lvl w:ilvl="0" w:tplc="4BECF5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31147CC"/>
    <w:multiLevelType w:val="hybridMultilevel"/>
    <w:tmpl w:val="60225FBC"/>
    <w:lvl w:ilvl="0" w:tplc="FA1467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800761"/>
    <w:multiLevelType w:val="hybridMultilevel"/>
    <w:tmpl w:val="D97640A0"/>
    <w:lvl w:ilvl="0" w:tplc="FA1467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AF849F7"/>
    <w:multiLevelType w:val="hybridMultilevel"/>
    <w:tmpl w:val="B588BEC4"/>
    <w:lvl w:ilvl="0" w:tplc="FA1467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E5B4286"/>
    <w:multiLevelType w:val="hybridMultilevel"/>
    <w:tmpl w:val="CD641078"/>
    <w:lvl w:ilvl="0" w:tplc="FA1467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11"/>
  </w:num>
  <w:num w:numId="5">
    <w:abstractNumId w:val="12"/>
  </w:num>
  <w:num w:numId="6">
    <w:abstractNumId w:val="7"/>
  </w:num>
  <w:num w:numId="7">
    <w:abstractNumId w:val="8"/>
  </w:num>
  <w:num w:numId="8">
    <w:abstractNumId w:val="10"/>
  </w:num>
  <w:num w:numId="9">
    <w:abstractNumId w:val="9"/>
  </w:num>
  <w:num w:numId="10">
    <w:abstractNumId w:val="6"/>
  </w:num>
  <w:num w:numId="11">
    <w:abstractNumId w:val="4"/>
  </w:num>
  <w:num w:numId="12">
    <w:abstractNumId w:val="3"/>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90A8C"/>
    <w:rsid w:val="00017649"/>
    <w:rsid w:val="00115D11"/>
    <w:rsid w:val="003F07DC"/>
    <w:rsid w:val="003F6DE5"/>
    <w:rsid w:val="004B5239"/>
    <w:rsid w:val="005565D0"/>
    <w:rsid w:val="00574174"/>
    <w:rsid w:val="007B2E4B"/>
    <w:rsid w:val="00854E74"/>
    <w:rsid w:val="00882A92"/>
    <w:rsid w:val="0090690E"/>
    <w:rsid w:val="00A361C6"/>
    <w:rsid w:val="00D17B23"/>
    <w:rsid w:val="00DA6A20"/>
    <w:rsid w:val="00DF0D2D"/>
    <w:rsid w:val="00E22F62"/>
    <w:rsid w:val="00E4026E"/>
    <w:rsid w:val="00EC0851"/>
    <w:rsid w:val="00F90A8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A8C"/>
    <w:pPr>
      <w:spacing w:after="0" w:line="240" w:lineRule="auto"/>
    </w:pPr>
    <w:rPr>
      <w:rFonts w:ascii="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A8C"/>
    <w:pPr>
      <w:spacing w:after="200" w:line="276" w:lineRule="auto"/>
      <w:ind w:left="720"/>
      <w:contextualSpacing/>
    </w:pPr>
    <w:rPr>
      <w:rFonts w:asciiTheme="minorHAnsi" w:hAnsiTheme="minorHAnsi" w:cstheme="minorBidi"/>
      <w:sz w:val="22"/>
      <w:szCs w:val="22"/>
      <w:lang w:val="en-US" w:eastAsia="en-US"/>
    </w:rPr>
  </w:style>
  <w:style w:type="paragraph" w:styleId="NoSpacing">
    <w:name w:val="No Spacing"/>
    <w:uiPriority w:val="1"/>
    <w:qFormat/>
    <w:rsid w:val="003F6DE5"/>
    <w:pPr>
      <w:spacing w:after="0" w:line="240" w:lineRule="auto"/>
    </w:pPr>
    <w:rPr>
      <w:lang w:val="en-US"/>
    </w:rPr>
  </w:style>
  <w:style w:type="table" w:styleId="TableGrid">
    <w:name w:val="Table Grid"/>
    <w:basedOn w:val="TableNormal"/>
    <w:uiPriority w:val="59"/>
    <w:rsid w:val="003F6D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F6DE5"/>
    <w:pPr>
      <w:tabs>
        <w:tab w:val="center" w:pos="4513"/>
        <w:tab w:val="right" w:pos="9026"/>
      </w:tabs>
    </w:pPr>
  </w:style>
  <w:style w:type="character" w:customStyle="1" w:styleId="HeaderChar">
    <w:name w:val="Header Char"/>
    <w:basedOn w:val="DefaultParagraphFont"/>
    <w:link w:val="Header"/>
    <w:uiPriority w:val="99"/>
    <w:semiHidden/>
    <w:rsid w:val="003F6DE5"/>
    <w:rPr>
      <w:rFonts w:ascii="Times New Roman" w:hAnsi="Times New Roman" w:cs="Times New Roman"/>
      <w:sz w:val="24"/>
      <w:szCs w:val="24"/>
      <w:lang w:eastAsia="en-IN"/>
    </w:rPr>
  </w:style>
  <w:style w:type="paragraph" w:styleId="Footer">
    <w:name w:val="footer"/>
    <w:basedOn w:val="Normal"/>
    <w:link w:val="FooterChar"/>
    <w:uiPriority w:val="99"/>
    <w:semiHidden/>
    <w:unhideWhenUsed/>
    <w:rsid w:val="003F6DE5"/>
    <w:pPr>
      <w:tabs>
        <w:tab w:val="center" w:pos="4513"/>
        <w:tab w:val="right" w:pos="9026"/>
      </w:tabs>
    </w:pPr>
  </w:style>
  <w:style w:type="character" w:customStyle="1" w:styleId="FooterChar">
    <w:name w:val="Footer Char"/>
    <w:basedOn w:val="DefaultParagraphFont"/>
    <w:link w:val="Footer"/>
    <w:uiPriority w:val="99"/>
    <w:semiHidden/>
    <w:rsid w:val="003F6DE5"/>
    <w:rPr>
      <w:rFonts w:ascii="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987</Words>
  <Characters>5626</Characters>
  <Application>Microsoft Office Word</Application>
  <DocSecurity>0</DocSecurity>
  <Lines>46</Lines>
  <Paragraphs>13</Paragraphs>
  <ScaleCrop>false</ScaleCrop>
  <Company/>
  <LinksUpToDate>false</LinksUpToDate>
  <CharactersWithSpaces>6600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2019-05-17T07:02:00Z</dcterms:created>
  <dcterms:modified xsi:type="dcterms:W3CDTF">2019-05-17T08:24:00Z</dcterms:modified>
</cp:coreProperties>
</file>